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E2B9" w14:textId="77777777" w:rsidR="00660E93" w:rsidRDefault="00660E93" w:rsidP="00660E93">
      <w:pPr>
        <w:pStyle w:val="1"/>
        <w:pBdr>
          <w:bottom w:val="single" w:sz="6" w:space="0" w:color="E51B24"/>
        </w:pBdr>
        <w:shd w:val="clear" w:color="auto" w:fill="FFFFFF"/>
        <w:spacing w:before="0" w:before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Департамент экспертизы и методологии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2"/>
      </w:tblGrid>
      <w:tr w:rsidR="00660E93" w14:paraId="186652E6" w14:textId="77777777" w:rsidTr="00660E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FEC207" w14:textId="77777777" w:rsidR="00660E93" w:rsidRDefault="00660E93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2886F88E" w14:textId="77777777" w:rsidR="00660E93" w:rsidRDefault="00660E93" w:rsidP="00660E93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eastAsiaTheme="majorEastAsia" w:hAnsi="Tahoma" w:cs="Tahoma"/>
          <w:color w:val="000000"/>
          <w:sz w:val="17"/>
          <w:szCs w:val="17"/>
        </w:rPr>
        <w:t>Часы работы: </w:t>
      </w:r>
      <w:r>
        <w:rPr>
          <w:rFonts w:ascii="Tahoma" w:hAnsi="Tahoma" w:cs="Tahoma"/>
          <w:color w:val="000000"/>
          <w:sz w:val="17"/>
          <w:szCs w:val="17"/>
        </w:rPr>
        <w:t>08:00-17:30</w:t>
      </w:r>
    </w:p>
    <w:p w14:paraId="5CFA1F80" w14:textId="77777777" w:rsidR="00660E93" w:rsidRDefault="00660E93" w:rsidP="00660E93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eastAsiaTheme="majorEastAsia" w:hAnsi="Tahoma" w:cs="Tahoma"/>
          <w:color w:val="000000"/>
          <w:sz w:val="17"/>
          <w:szCs w:val="17"/>
        </w:rPr>
        <w:t>Направления деятельности: </w:t>
      </w:r>
      <w:r>
        <w:rPr>
          <w:rFonts w:ascii="Tahoma" w:hAnsi="Tahoma" w:cs="Tahoma"/>
          <w:color w:val="000000"/>
          <w:sz w:val="17"/>
          <w:szCs w:val="17"/>
        </w:rPr>
        <w:t>обеспечение экспертной деятельности НП СРО «Деловой Союз Оценщиков». </w:t>
      </w:r>
    </w:p>
    <w:p w14:paraId="02974905" w14:textId="77777777" w:rsidR="00660E93" w:rsidRDefault="00660E93" w:rsidP="00660E93">
      <w:pPr>
        <w:numPr>
          <w:ilvl w:val="0"/>
          <w:numId w:val="5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Прием заявок на проведение экспертизы отчетов об оценке, выполненных оценщиками-членами ДСО;</w:t>
      </w:r>
    </w:p>
    <w:p w14:paraId="00D8FE4A" w14:textId="77777777" w:rsidR="00660E93" w:rsidRDefault="00660E93" w:rsidP="00660E93">
      <w:pPr>
        <w:numPr>
          <w:ilvl w:val="0"/>
          <w:numId w:val="5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Согласование условий и консультирование по вопросам проведения экспертизы отчетов об оценке;</w:t>
      </w:r>
    </w:p>
    <w:p w14:paraId="1FA01C94" w14:textId="77777777" w:rsidR="00660E93" w:rsidRDefault="00660E93" w:rsidP="00660E93">
      <w:pPr>
        <w:numPr>
          <w:ilvl w:val="0"/>
          <w:numId w:val="5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Оформление и контроль доставки документов заказчику.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657"/>
      </w:tblGrid>
      <w:tr w:rsidR="00660E93" w14:paraId="42E8162F" w14:textId="77777777" w:rsidTr="00660E93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C750D02" w14:textId="7A457DE0" w:rsidR="00660E93" w:rsidRDefault="00660E9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3E3FF7A" wp14:editId="25AD092B">
                  <wp:extent cx="1075055" cy="1618615"/>
                  <wp:effectExtent l="0" t="0" r="0" b="0"/>
                  <wp:docPr id="3" name="Рисунок 3" descr="https://srodso.ru/files/1071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rodso.ru/files/1071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0FC14" w14:textId="77777777" w:rsidR="00660E93" w:rsidRDefault="00660E93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Гудкова Мария Юрьевна</w:t>
            </w:r>
          </w:p>
          <w:p w14:paraId="1C534E1B" w14:textId="77777777" w:rsidR="00660E93" w:rsidRDefault="00660E93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 Департамента экспертизы и методологии</w:t>
            </w:r>
          </w:p>
        </w:tc>
      </w:tr>
      <w:tr w:rsidR="00660E93" w14:paraId="7644A706" w14:textId="77777777" w:rsidTr="00660E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7E1A3" w14:textId="77777777" w:rsidR="00660E93" w:rsidRDefault="00660E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660E93" w14:paraId="1415707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881EE1" w14:textId="77777777" w:rsidR="00660E93" w:rsidRDefault="00660E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660E93" w14:paraId="2342687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8826BA" w14:textId="77777777" w:rsidR="00660E93" w:rsidRDefault="00660E93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(903) 225-85-76</w:t>
                  </w:r>
                </w:p>
              </w:tc>
            </w:tr>
            <w:tr w:rsidR="00660E93" w14:paraId="4FC78E7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AE6E3A" w14:textId="77777777" w:rsidR="00660E93" w:rsidRDefault="00660E93">
                  <w:pPr>
                    <w:spacing w:after="240"/>
                  </w:pPr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hyperlink r:id="rId10" w:history="1">
                    <w:r>
                      <w:rPr>
                        <w:rStyle w:val="a4"/>
                        <w:rFonts w:ascii="Tahoma" w:hAnsi="Tahoma" w:cs="Tahoma"/>
                        <w:color w:val="000000"/>
                        <w:sz w:val="20"/>
                        <w:szCs w:val="20"/>
                        <w:bdr w:val="none" w:sz="0" w:space="0" w:color="auto" w:frame="1"/>
                      </w:rPr>
                      <w:t>89032258576@mail.ru</w:t>
                    </w:r>
                  </w:hyperlink>
                </w:p>
              </w:tc>
            </w:tr>
          </w:tbl>
          <w:p w14:paraId="35B184E9" w14:textId="77777777" w:rsidR="00660E93" w:rsidRDefault="00660E93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2C87CDA" w14:textId="77777777" w:rsidR="00660E93" w:rsidRDefault="00660E93" w:rsidP="00660E93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8433"/>
      </w:tblGrid>
      <w:tr w:rsidR="00660E93" w14:paraId="50F73ACE" w14:textId="77777777" w:rsidTr="00660E93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06A91C9" w14:textId="33C2BD29" w:rsidR="00660E93" w:rsidRDefault="00660E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CCCB56D" wp14:editId="30CFECF8">
                  <wp:extent cx="1217295" cy="1717675"/>
                  <wp:effectExtent l="0" t="0" r="0" b="0"/>
                  <wp:docPr id="2" name="Рисунок 2" descr="https://srodso.ru/files/6399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rodso.ru/files/6399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796A6" w14:textId="77777777" w:rsidR="00660E93" w:rsidRDefault="00660E93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Башилова Ирина Викторовна</w:t>
            </w:r>
          </w:p>
          <w:p w14:paraId="280B34D9" w14:textId="77777777" w:rsidR="00660E93" w:rsidRDefault="00660E93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 Департамента экспертизы и методологии</w:t>
            </w:r>
          </w:p>
        </w:tc>
      </w:tr>
      <w:tr w:rsidR="00660E93" w14:paraId="7BAD24BD" w14:textId="77777777" w:rsidTr="00660E9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7BFBC" w14:textId="77777777" w:rsidR="00660E93" w:rsidRDefault="00660E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660E93" w14:paraId="408F03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A37366" w14:textId="77777777" w:rsidR="00660E93" w:rsidRDefault="00660E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660E93" w14:paraId="32318D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8C9B60" w14:textId="77777777" w:rsidR="00660E93" w:rsidRDefault="00660E93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(903) 225-85-76</w:t>
                  </w:r>
                </w:p>
              </w:tc>
            </w:tr>
            <w:tr w:rsidR="00660E93" w14:paraId="645DCC9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FD7AD3" w14:textId="77777777" w:rsidR="00660E93" w:rsidRDefault="00660E93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hyperlink r:id="rId12" w:history="1">
                    <w:r>
                      <w:rPr>
                        <w:rStyle w:val="a4"/>
                        <w:rFonts w:ascii="Tahoma" w:hAnsi="Tahoma" w:cs="Tahoma"/>
                        <w:color w:val="000000"/>
                        <w:sz w:val="20"/>
                        <w:szCs w:val="20"/>
                        <w:bdr w:val="none" w:sz="0" w:space="0" w:color="auto" w:frame="1"/>
                      </w:rPr>
                      <w:t>89032258576@mail.ru</w:t>
                    </w:r>
                  </w:hyperlink>
                </w:p>
              </w:tc>
            </w:tr>
          </w:tbl>
          <w:p w14:paraId="7D7E91D2" w14:textId="77777777" w:rsidR="00660E93" w:rsidRDefault="00660E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8D6DFF7" w14:textId="77777777" w:rsidR="00644F57" w:rsidRPr="00644F57" w:rsidRDefault="00644F57" w:rsidP="00644F57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644F57" w:rsidRPr="00644F5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BD9"/>
    <w:multiLevelType w:val="multilevel"/>
    <w:tmpl w:val="74C0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7588"/>
    <w:multiLevelType w:val="multilevel"/>
    <w:tmpl w:val="6DB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D7127"/>
    <w:multiLevelType w:val="multilevel"/>
    <w:tmpl w:val="73B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E2D06"/>
    <w:multiLevelType w:val="multilevel"/>
    <w:tmpl w:val="DB8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2526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65D87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2790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1910"/>
    <w:rsid w:val="00612151"/>
    <w:rsid w:val="00614F12"/>
    <w:rsid w:val="00615DD1"/>
    <w:rsid w:val="00627D7C"/>
    <w:rsid w:val="0063473D"/>
    <w:rsid w:val="0064025D"/>
    <w:rsid w:val="0064055C"/>
    <w:rsid w:val="00640E1B"/>
    <w:rsid w:val="00644F57"/>
    <w:rsid w:val="00646D66"/>
    <w:rsid w:val="00646E9C"/>
    <w:rsid w:val="00647677"/>
    <w:rsid w:val="00650C98"/>
    <w:rsid w:val="006579EB"/>
    <w:rsid w:val="00660E93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13ACF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B727C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37C5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2E9F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0789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30">
    <w:name w:val="Заголовок 3 Знак"/>
    <w:basedOn w:val="a0"/>
    <w:link w:val="3"/>
    <w:uiPriority w:val="9"/>
    <w:semiHidden/>
    <w:rsid w:val="00265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4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9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hyperlink" Target="mailto:890322585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srodso.ru/01/default.aspx" TargetMode="External"/><Relationship Id="rId10" Type="http://schemas.openxmlformats.org/officeDocument/2006/relationships/hyperlink" Target="mailto:89032258576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Tsarkova</cp:lastModifiedBy>
  <cp:revision>22</cp:revision>
  <dcterms:created xsi:type="dcterms:W3CDTF">2014-07-07T11:47:00Z</dcterms:created>
  <dcterms:modified xsi:type="dcterms:W3CDTF">2024-11-30T11:49:00Z</dcterms:modified>
</cp:coreProperties>
</file>