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6EC8" w14:textId="77777777" w:rsidR="008C7A4C" w:rsidRDefault="008C7A4C" w:rsidP="008C7A4C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Исполнительный директор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2"/>
      </w:tblGrid>
      <w:tr w:rsidR="008C7A4C" w14:paraId="61A7384B" w14:textId="77777777" w:rsidTr="008C7A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4E08D" w14:textId="77777777" w:rsidR="008C7A4C" w:rsidRDefault="008C7A4C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Исполнительная дирекция</w:t>
              </w:r>
            </w:hyperlink>
          </w:p>
        </w:tc>
      </w:tr>
    </w:tbl>
    <w:p w14:paraId="6727827E" w14:textId="77777777" w:rsidR="008C7A4C" w:rsidRDefault="008C7A4C" w:rsidP="008C7A4C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hAnsi="Tahoma" w:cs="Tahoma"/>
          <w:color w:val="000000"/>
          <w:sz w:val="17"/>
          <w:szCs w:val="17"/>
        </w:rPr>
        <w:t>Часы работы: </w:t>
      </w:r>
      <w:r>
        <w:rPr>
          <w:rFonts w:ascii="Tahoma" w:hAnsi="Tahoma" w:cs="Tahoma"/>
          <w:color w:val="000000"/>
          <w:sz w:val="17"/>
          <w:szCs w:val="17"/>
        </w:rPr>
        <w:t>09:00-18:00</w:t>
      </w:r>
    </w:p>
    <w:p w14:paraId="71C5FAA1" w14:textId="77777777" w:rsidR="008C7A4C" w:rsidRDefault="008C7A4C" w:rsidP="008C7A4C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hAnsi="Tahoma" w:cs="Tahoma"/>
          <w:color w:val="000000"/>
          <w:sz w:val="17"/>
          <w:szCs w:val="17"/>
        </w:rPr>
        <w:t>Направления деятельности: </w:t>
      </w:r>
    </w:p>
    <w:p w14:paraId="532CF10B" w14:textId="77777777" w:rsidR="008C7A4C" w:rsidRDefault="008C7A4C" w:rsidP="008C7A4C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Стратегическое развитие Партнерства;</w:t>
      </w:r>
    </w:p>
    <w:p w14:paraId="7E2804E4" w14:textId="77777777" w:rsidR="008C7A4C" w:rsidRDefault="008C7A4C" w:rsidP="008C7A4C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Управление СРО и его региональными представительствами;</w:t>
      </w:r>
    </w:p>
    <w:p w14:paraId="60508D1F" w14:textId="77777777" w:rsidR="008C7A4C" w:rsidRDefault="008C7A4C" w:rsidP="008C7A4C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Налаживание механизма взаимодействия с членами партнерства.</w:t>
      </w:r>
    </w:p>
    <w:p w14:paraId="0D42C67E" w14:textId="77777777" w:rsidR="008C7A4C" w:rsidRDefault="008C7A4C" w:rsidP="008C7A4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8653"/>
      </w:tblGrid>
      <w:tr w:rsidR="008C7A4C" w14:paraId="26F94B0A" w14:textId="77777777" w:rsidTr="008C7A4C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5C57649" w14:textId="22F01669" w:rsidR="008C7A4C" w:rsidRDefault="008C7A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DE3490E" wp14:editId="6D9C5EDC">
                  <wp:extent cx="1077595" cy="13442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7B64C" w14:textId="77777777" w:rsidR="008C7A4C" w:rsidRDefault="008C7A4C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5"/>
                <w:rFonts w:ascii="Tahoma" w:hAnsi="Tahoma" w:cs="Tahoma"/>
                <w:color w:val="000000"/>
                <w:sz w:val="20"/>
                <w:szCs w:val="20"/>
              </w:rPr>
              <w:t>Царькова Екатерина Дмитриевна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Исполнительный директор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НП СРО «Деловой Союз Оценщиков»</w:t>
            </w:r>
          </w:p>
        </w:tc>
      </w:tr>
      <w:tr w:rsidR="008C7A4C" w14:paraId="02D67C53" w14:textId="77777777" w:rsidTr="008C7A4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098C6" w14:textId="77777777" w:rsidR="008C7A4C" w:rsidRDefault="008C7A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8C7A4C" w14:paraId="59FE40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B1AB1D" w14:textId="77777777" w:rsidR="008C7A4C" w:rsidRDefault="008C7A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8C7A4C" w14:paraId="7D0CD5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FAFEC7" w14:textId="77777777" w:rsidR="008C7A4C" w:rsidRDefault="008C7A4C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(903) 591-23-24</w:t>
                  </w:r>
                </w:p>
              </w:tc>
            </w:tr>
            <w:tr w:rsidR="008C7A4C" w14:paraId="6DB43CD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7904A6" w14:textId="77777777" w:rsidR="008C7A4C" w:rsidRDefault="008C7A4C">
                  <w:proofErr w:type="spellStart"/>
                  <w:r>
                    <w:rPr>
                      <w:rStyle w:val="a5"/>
                    </w:rPr>
                    <w:t>skype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proofErr w:type="spellStart"/>
                  <w:r>
                    <w:t>directordso</w:t>
                  </w:r>
                  <w:proofErr w:type="spellEnd"/>
                </w:p>
              </w:tc>
            </w:tr>
            <w:tr w:rsidR="008C7A4C" w14:paraId="12E50B7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8E79D7" w14:textId="77777777" w:rsidR="008C7A4C" w:rsidRDefault="008C7A4C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proofErr w:type="gramStart"/>
                  <w:r>
                    <w:t>e.tsarkova</w:t>
                  </w:r>
                  <w:proofErr w:type="gramEnd"/>
                  <w:r>
                    <w:fldChar w:fldCharType="begin"/>
                  </w:r>
                  <w:r>
                    <w:instrText xml:space="preserve"> HYPERLINK "mailto:director@srodso.ru/" </w:instrText>
                  </w:r>
                  <w:r>
                    <w:fldChar w:fldCharType="separate"/>
                  </w:r>
                  <w:r>
                    <w:rPr>
                      <w:rStyle w:val="a4"/>
                      <w:rFonts w:ascii="Tahoma" w:hAnsi="Tahoma" w:cs="Tahoma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@srodso.ru</w:t>
                  </w:r>
                  <w:r>
                    <w:fldChar w:fldCharType="end"/>
                  </w:r>
                </w:p>
              </w:tc>
            </w:tr>
          </w:tbl>
          <w:p w14:paraId="77F4BBD3" w14:textId="77777777" w:rsidR="008C7A4C" w:rsidRDefault="008C7A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96C3A90" w14:textId="77777777" w:rsidR="008C7A4C" w:rsidRDefault="008C7A4C" w:rsidP="008C7A4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Специалист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по  развитию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саморегулируемых организаций, управлению проектами, разработке и реализации эффективных коммуникаций, информационного и PR-сопровождения бизнес-проектов.</w:t>
      </w:r>
    </w:p>
    <w:p w14:paraId="480FB248" w14:textId="407FA263" w:rsidR="008C7A4C" w:rsidRDefault="008C7A4C" w:rsidP="008C7A4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Образование:</w:t>
      </w:r>
      <w:r>
        <w:rPr>
          <w:rFonts w:ascii="Tahoma" w:hAnsi="Tahoma" w:cs="Tahoma"/>
          <w:color w:val="000000"/>
          <w:sz w:val="20"/>
          <w:szCs w:val="20"/>
        </w:rPr>
        <w:t xml:space="preserve"> высшее (МГУ,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факульет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политологии )</w:t>
      </w:r>
      <w:proofErr w:type="gramEnd"/>
    </w:p>
    <w:p w14:paraId="7B858933" w14:textId="77777777" w:rsidR="00297491" w:rsidRDefault="00297491" w:rsidP="008C7A4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sectPr w:rsidR="00297491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06DEA"/>
    <w:multiLevelType w:val="multilevel"/>
    <w:tmpl w:val="D50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0006">
    <w:abstractNumId w:val="0"/>
  </w:num>
  <w:num w:numId="2" w16cid:durableId="75937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97491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C7A4C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47EE2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.03/380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rodso.ru/01/default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17</cp:revision>
  <dcterms:created xsi:type="dcterms:W3CDTF">2014-07-07T11:47:00Z</dcterms:created>
  <dcterms:modified xsi:type="dcterms:W3CDTF">2024-11-03T10:44:00Z</dcterms:modified>
</cp:coreProperties>
</file>