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E3BC" w14:textId="77777777" w:rsidR="001F5D97" w:rsidRDefault="001F5D97" w:rsidP="001F5D97">
      <w:pPr>
        <w:pStyle w:val="1"/>
        <w:shd w:val="clear" w:color="auto" w:fill="FFFFFF"/>
        <w:spacing w:before="0" w:beforeAutospacing="0" w:after="225" w:afterAutospacing="0"/>
        <w:rPr>
          <w:rFonts w:ascii="Georgia" w:hAnsi="Georgia"/>
          <w:color w:val="B90000"/>
          <w:sz w:val="24"/>
          <w:szCs w:val="24"/>
        </w:rPr>
      </w:pPr>
      <w:r>
        <w:rPr>
          <w:rFonts w:ascii="Georgia" w:hAnsi="Georgia"/>
          <w:color w:val="B90000"/>
          <w:sz w:val="24"/>
          <w:szCs w:val="24"/>
        </w:rPr>
        <w:t>Генеральный директор и заместители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2"/>
      </w:tblGrid>
      <w:tr w:rsidR="001F5D97" w14:paraId="54AAA4D7" w14:textId="77777777" w:rsidTr="001F5D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F63F7" w14:textId="77777777" w:rsidR="001F5D97" w:rsidRDefault="001F5D97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Главная</w:t>
              </w:r>
            </w:hyperlink>
            <w:r>
              <w:t> /  </w:t>
            </w:r>
            <w:hyperlink r:id="rId6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Деловой Союз Оценщиков</w:t>
              </w:r>
            </w:hyperlink>
            <w:r>
              <w:t> /  </w:t>
            </w:r>
            <w:hyperlink r:id="rId7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Структура организации</w:t>
              </w:r>
            </w:hyperlink>
            <w:r>
              <w:t> /  </w:t>
            </w:r>
            <w:hyperlink r:id="rId8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Исполнительная дирекция</w:t>
              </w:r>
            </w:hyperlink>
          </w:p>
        </w:tc>
      </w:tr>
    </w:tbl>
    <w:p w14:paraId="3182A918" w14:textId="77777777" w:rsidR="001F5D97" w:rsidRDefault="001F5D97" w:rsidP="001F5D97">
      <w:pPr>
        <w:pStyle w:val="a3"/>
        <w:shd w:val="clear" w:color="auto" w:fill="FFFFFF"/>
        <w:spacing w:before="0" w:beforeAutospacing="0" w:after="120" w:afterAutospacing="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rFonts w:ascii="Tahoma" w:hAnsi="Tahoma" w:cs="Tahoma"/>
          <w:color w:val="000000"/>
          <w:sz w:val="17"/>
          <w:szCs w:val="17"/>
        </w:rPr>
        <w:t>Часы работы: </w:t>
      </w:r>
      <w:r>
        <w:rPr>
          <w:rFonts w:ascii="Tahoma" w:hAnsi="Tahoma" w:cs="Tahoma"/>
          <w:color w:val="000000"/>
          <w:sz w:val="17"/>
          <w:szCs w:val="17"/>
        </w:rPr>
        <w:t>09:00-18:00</w:t>
      </w:r>
    </w:p>
    <w:p w14:paraId="7C9DC127" w14:textId="77777777" w:rsidR="001F5D97" w:rsidRDefault="001F5D97" w:rsidP="001F5D97">
      <w:pPr>
        <w:pStyle w:val="a3"/>
        <w:shd w:val="clear" w:color="auto" w:fill="FFFFFF"/>
        <w:spacing w:before="0" w:beforeAutospacing="0" w:after="120" w:afterAutospacing="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rFonts w:ascii="Tahoma" w:hAnsi="Tahoma" w:cs="Tahoma"/>
          <w:color w:val="000000"/>
          <w:sz w:val="17"/>
          <w:szCs w:val="17"/>
        </w:rPr>
        <w:t>Направления деятельности: </w:t>
      </w:r>
    </w:p>
    <w:p w14:paraId="4B07E14A" w14:textId="77777777" w:rsidR="001F5D97" w:rsidRDefault="001F5D97" w:rsidP="001F5D97">
      <w:pPr>
        <w:numPr>
          <w:ilvl w:val="0"/>
          <w:numId w:val="1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Стратегическое развитие Партнерства;</w:t>
      </w:r>
    </w:p>
    <w:p w14:paraId="085AB1EC" w14:textId="77777777" w:rsidR="001F5D97" w:rsidRDefault="001F5D97" w:rsidP="001F5D97">
      <w:pPr>
        <w:numPr>
          <w:ilvl w:val="0"/>
          <w:numId w:val="1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Управление СРО и его региональными представительствами;</w:t>
      </w:r>
    </w:p>
    <w:p w14:paraId="1A685CA4" w14:textId="77777777" w:rsidR="001F5D97" w:rsidRDefault="001F5D97" w:rsidP="001F5D97">
      <w:pPr>
        <w:numPr>
          <w:ilvl w:val="0"/>
          <w:numId w:val="1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Разработка стандартов и методик по оценке;</w:t>
      </w:r>
    </w:p>
    <w:p w14:paraId="30B6B202" w14:textId="337A71BF" w:rsidR="001F5D97" w:rsidRDefault="001F5D97" w:rsidP="001F5D97">
      <w:pPr>
        <w:numPr>
          <w:ilvl w:val="0"/>
          <w:numId w:val="1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Налаживание механизма взаимодействия с заказчиками оценочных услуг.</w:t>
      </w:r>
    </w:p>
    <w:p w14:paraId="7B6A7CDB" w14:textId="77777777" w:rsidR="001F5D97" w:rsidRDefault="001F5D97" w:rsidP="001F5D97">
      <w:pPr>
        <w:shd w:val="clear" w:color="auto" w:fill="FFFFFF"/>
        <w:spacing w:before="100" w:beforeAutospacing="1" w:after="120" w:line="255" w:lineRule="atLeast"/>
        <w:ind w:left="720"/>
        <w:rPr>
          <w:rFonts w:ascii="Tahoma" w:hAnsi="Tahoma" w:cs="Tahoma"/>
          <w:color w:val="000000"/>
          <w:sz w:val="17"/>
          <w:szCs w:val="17"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8661"/>
      </w:tblGrid>
      <w:tr w:rsidR="001F5D97" w14:paraId="437E37D5" w14:textId="77777777" w:rsidTr="001F5D9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BD7B391" w14:textId="48246F3D" w:rsidR="001F5D97" w:rsidRDefault="001F5D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76995AFD" wp14:editId="07439E81">
                  <wp:extent cx="1072515" cy="14300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0AE65" w14:textId="77777777" w:rsidR="001F5D97" w:rsidRDefault="001F5D9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Шевцова Ирина Анатольевна</w:t>
            </w:r>
          </w:p>
          <w:p w14:paraId="13FF481D" w14:textId="77777777" w:rsidR="001F5D97" w:rsidRDefault="001F5D9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Генеральный директор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НП СРО «Деловой Союз Оценщиков»</w:t>
            </w:r>
          </w:p>
        </w:tc>
      </w:tr>
      <w:tr w:rsidR="001F5D97" w14:paraId="0DB7D447" w14:textId="77777777" w:rsidTr="001F5D9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30C22A" w14:textId="77777777" w:rsidR="001F5D97" w:rsidRDefault="001F5D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8"/>
            </w:tblGrid>
            <w:tr w:rsidR="001F5D97" w14:paraId="6AF391F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95B2A7" w14:textId="77777777" w:rsidR="001F5D97" w:rsidRDefault="001F5D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 (499) 230-04-50</w:t>
                  </w:r>
                </w:p>
              </w:tc>
            </w:tr>
            <w:tr w:rsidR="001F5D97" w14:paraId="10CDA42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34E1F8" w14:textId="77777777" w:rsidR="001F5D97" w:rsidRDefault="001F5D97">
                  <w:proofErr w:type="spellStart"/>
                  <w:r>
                    <w:rPr>
                      <w:rStyle w:val="a5"/>
                    </w:rPr>
                    <w:t>моб.тел</w:t>
                  </w:r>
                  <w:proofErr w:type="spellEnd"/>
                  <w:r>
                    <w:rPr>
                      <w:rStyle w:val="a5"/>
                    </w:rPr>
                    <w:t>.:</w:t>
                  </w:r>
                  <w:r>
                    <w:t> +7 (926) 528-09-70</w:t>
                  </w:r>
                </w:p>
              </w:tc>
            </w:tr>
            <w:tr w:rsidR="001F5D97" w14:paraId="2283A58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1F9428" w14:textId="77777777" w:rsidR="001F5D97" w:rsidRDefault="001F5D97">
                  <w:proofErr w:type="spellStart"/>
                  <w:r>
                    <w:rPr>
                      <w:rStyle w:val="a5"/>
                    </w:rPr>
                    <w:t>skype</w:t>
                  </w:r>
                  <w:proofErr w:type="spellEnd"/>
                  <w:r>
                    <w:rPr>
                      <w:rStyle w:val="a5"/>
                    </w:rPr>
                    <w:t>:</w:t>
                  </w:r>
                  <w:r>
                    <w:t> </w:t>
                  </w:r>
                  <w:proofErr w:type="spellStart"/>
                  <w:r>
                    <w:t>directordso</w:t>
                  </w:r>
                  <w:proofErr w:type="spellEnd"/>
                </w:p>
              </w:tc>
            </w:tr>
            <w:tr w:rsidR="001F5D97" w14:paraId="2D0BED2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716A68" w14:textId="77777777" w:rsidR="001F5D97" w:rsidRDefault="001F5D97">
                  <w:proofErr w:type="spellStart"/>
                  <w:r>
                    <w:rPr>
                      <w:rStyle w:val="a5"/>
                    </w:rPr>
                    <w:t>email</w:t>
                  </w:r>
                  <w:proofErr w:type="spellEnd"/>
                  <w:r>
                    <w:rPr>
                      <w:rStyle w:val="a5"/>
                    </w:rPr>
                    <w:t>:</w:t>
                  </w:r>
                  <w:r>
                    <w:t> </w:t>
                  </w:r>
                  <w:hyperlink r:id="rId10" w:history="1">
                    <w:r>
                      <w:rPr>
                        <w:rStyle w:val="a4"/>
                        <w:rFonts w:ascii="Tahoma" w:hAnsi="Tahoma" w:cs="Tahoma"/>
                        <w:color w:val="000000"/>
                        <w:sz w:val="20"/>
                        <w:szCs w:val="20"/>
                        <w:bdr w:val="none" w:sz="0" w:space="0" w:color="auto" w:frame="1"/>
                      </w:rPr>
                      <w:t>director@srodso.ru</w:t>
                    </w:r>
                  </w:hyperlink>
                </w:p>
              </w:tc>
            </w:tr>
          </w:tbl>
          <w:p w14:paraId="3D94BA32" w14:textId="77777777" w:rsidR="001F5D97" w:rsidRDefault="001F5D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60575F8A" w14:textId="77777777" w:rsidR="001F5D97" w:rsidRDefault="001F5D97" w:rsidP="002F41D5">
      <w:pPr>
        <w:pStyle w:val="a3"/>
        <w:shd w:val="clear" w:color="auto" w:fill="FFFFFF"/>
        <w:spacing w:before="0" w:beforeAutospacing="0" w:after="255" w:afterAutospacing="0" w:line="255" w:lineRule="atLeas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Специалист по созданию и развитию саморегулируемых организаций, управлению проектами, разработке и реализации эффективных коммуникаций, информационного и PR-сопровождения бизнес-проектов.</w:t>
      </w:r>
    </w:p>
    <w:p w14:paraId="12F9105F" w14:textId="77777777" w:rsidR="001F5D97" w:rsidRDefault="001F5D97" w:rsidP="002F41D5">
      <w:pPr>
        <w:pStyle w:val="a3"/>
        <w:shd w:val="clear" w:color="auto" w:fill="FFFFFF"/>
        <w:spacing w:before="0" w:beforeAutospacing="0" w:after="255" w:afterAutospacing="0" w:line="255" w:lineRule="atLeas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a5"/>
          <w:rFonts w:ascii="Tahoma" w:hAnsi="Tahoma" w:cs="Tahoma"/>
          <w:color w:val="000000"/>
          <w:sz w:val="20"/>
          <w:szCs w:val="20"/>
        </w:rPr>
        <w:t>Образование:</w:t>
      </w:r>
      <w:r>
        <w:rPr>
          <w:rFonts w:ascii="Tahoma" w:hAnsi="Tahoma" w:cs="Tahoma"/>
          <w:color w:val="000000"/>
          <w:sz w:val="20"/>
          <w:szCs w:val="20"/>
        </w:rPr>
        <w:t xml:space="preserve"> высшее филологическое (МГУ), высшее экономическое (Финансовая Академия при Правительстве РФ) - Executive МВА, является членом The Royal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Institution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of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Chartered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Surveyors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(Британского Королевского института сертифицированных оценщиков), FRICS.</w:t>
      </w:r>
    </w:p>
    <w:p w14:paraId="77F5BAD0" w14:textId="1EA5E4D0" w:rsidR="001F5D97" w:rsidRDefault="001F5D97" w:rsidP="002F41D5">
      <w:pPr>
        <w:pStyle w:val="a3"/>
        <w:shd w:val="clear" w:color="auto" w:fill="FFFFFF"/>
        <w:spacing w:before="0" w:beforeAutospacing="0" w:after="255" w:afterAutospacing="0" w:line="255" w:lineRule="atLeas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a5"/>
          <w:rFonts w:ascii="Tahoma" w:hAnsi="Tahoma" w:cs="Tahoma"/>
          <w:color w:val="000000"/>
          <w:sz w:val="20"/>
          <w:szCs w:val="20"/>
        </w:rPr>
        <w:t>Профессиональный опыт:</w:t>
      </w:r>
      <w:r>
        <w:rPr>
          <w:rFonts w:ascii="Tahoma" w:hAnsi="Tahoma" w:cs="Tahoma"/>
          <w:color w:val="000000"/>
          <w:sz w:val="20"/>
          <w:szCs w:val="20"/>
        </w:rPr>
        <w:t> руководитель пресс-центра ИД «Просвещение», руководитель Управления информации и общественных связей Контрольно-счетной палаты Москвы, генеральный директор НП «Саморегулируемая межрегиональная ассоциация оценщиков» (СМАО), генеральный директор ООО «Политбюро», генеральный директор НП «Деловой Союз IBA».</w:t>
      </w:r>
    </w:p>
    <w:p w14:paraId="5D47C758" w14:textId="054E9A19" w:rsidR="001F5D97" w:rsidRPr="001F5D97" w:rsidRDefault="001F5D97" w:rsidP="002F41D5">
      <w:pPr>
        <w:pStyle w:val="a3"/>
        <w:spacing w:before="0" w:beforeAutospacing="0" w:after="113" w:afterAutospacing="0"/>
        <w:jc w:val="both"/>
        <w:rPr>
          <w:rFonts w:ascii="Verdana" w:hAnsi="Verdana"/>
          <w:color w:val="000000"/>
          <w:sz w:val="18"/>
          <w:szCs w:val="7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Компетенции Генерального директора содержатся в</w:t>
      </w:r>
      <w:hyperlink r:id="rId11" w:history="1">
        <w:r>
          <w:rPr>
            <w:rStyle w:val="a4"/>
            <w:rFonts w:ascii="Tahoma" w:hAnsi="Tahoma" w:cs="Tahoma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 Уставе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</w:p>
    <w:p w14:paraId="290CC782" w14:textId="41FBA7DA" w:rsidR="001F5D97" w:rsidRDefault="001F5D97" w:rsidP="001F5D9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 w:type="page"/>
      </w:r>
    </w:p>
    <w:p w14:paraId="6A4E8923" w14:textId="6BBE3764" w:rsidR="001F5D97" w:rsidRDefault="001F5D97" w:rsidP="001F5D9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8661"/>
      </w:tblGrid>
      <w:tr w:rsidR="001F5D97" w14:paraId="1F8EC5E3" w14:textId="77777777" w:rsidTr="001F5D9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1EFE56B" w14:textId="2758E9FB" w:rsidR="001F5D97" w:rsidRDefault="001F5D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74449451" wp14:editId="53240176">
                  <wp:extent cx="1072515" cy="13423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34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134AE" w14:textId="77777777" w:rsidR="001F5D97" w:rsidRDefault="001F5D9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5"/>
                <w:rFonts w:ascii="Tahoma" w:hAnsi="Tahoma" w:cs="Tahoma"/>
                <w:color w:val="000000"/>
                <w:sz w:val="20"/>
                <w:szCs w:val="20"/>
              </w:rPr>
              <w:t>Царькова Екатерина Дмитриевна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Исполнительный директор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НП СРО «Деловой Союз Оценщиков»</w:t>
            </w:r>
          </w:p>
        </w:tc>
      </w:tr>
      <w:tr w:rsidR="001F5D97" w14:paraId="143370BE" w14:textId="77777777" w:rsidTr="001F5D9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4A64AA" w14:textId="77777777" w:rsidR="001F5D97" w:rsidRDefault="001F5D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8"/>
            </w:tblGrid>
            <w:tr w:rsidR="001F5D97" w14:paraId="0595CAA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04A760" w14:textId="77777777" w:rsidR="001F5D97" w:rsidRDefault="001F5D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 (499) 230-04-50</w:t>
                  </w:r>
                </w:p>
              </w:tc>
            </w:tr>
            <w:tr w:rsidR="001F5D97" w14:paraId="366A18F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8BDB54" w14:textId="77777777" w:rsidR="001F5D97" w:rsidRDefault="001F5D97">
                  <w:proofErr w:type="spellStart"/>
                  <w:r>
                    <w:rPr>
                      <w:rStyle w:val="a5"/>
                    </w:rPr>
                    <w:t>моб.тел</w:t>
                  </w:r>
                  <w:proofErr w:type="spellEnd"/>
                  <w:r>
                    <w:rPr>
                      <w:rStyle w:val="a5"/>
                    </w:rPr>
                    <w:t>.:</w:t>
                  </w:r>
                  <w:r>
                    <w:t> +7 (903) 591-23-24</w:t>
                  </w:r>
                </w:p>
              </w:tc>
            </w:tr>
            <w:tr w:rsidR="001F5D97" w14:paraId="6E8AB0E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4D2B81" w14:textId="77777777" w:rsidR="001F5D97" w:rsidRDefault="001F5D97">
                  <w:proofErr w:type="spellStart"/>
                  <w:r>
                    <w:rPr>
                      <w:rStyle w:val="a5"/>
                    </w:rPr>
                    <w:t>skype</w:t>
                  </w:r>
                  <w:proofErr w:type="spellEnd"/>
                  <w:r>
                    <w:rPr>
                      <w:rStyle w:val="a5"/>
                    </w:rPr>
                    <w:t>:</w:t>
                  </w:r>
                  <w:r>
                    <w:t> </w:t>
                  </w:r>
                  <w:proofErr w:type="spellStart"/>
                  <w:r>
                    <w:t>directordso</w:t>
                  </w:r>
                  <w:proofErr w:type="spellEnd"/>
                </w:p>
              </w:tc>
            </w:tr>
            <w:tr w:rsidR="001F5D97" w14:paraId="2E5B1D5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B275B9" w14:textId="77777777" w:rsidR="001F5D97" w:rsidRDefault="001F5D97">
                  <w:proofErr w:type="spellStart"/>
                  <w:r>
                    <w:rPr>
                      <w:rStyle w:val="a5"/>
                    </w:rPr>
                    <w:t>email</w:t>
                  </w:r>
                  <w:proofErr w:type="spellEnd"/>
                  <w:r>
                    <w:rPr>
                      <w:rStyle w:val="a5"/>
                    </w:rPr>
                    <w:t>:</w:t>
                  </w:r>
                  <w:r>
                    <w:t> </w:t>
                  </w:r>
                  <w:proofErr w:type="gramStart"/>
                  <w:r>
                    <w:t>e.tsarkova</w:t>
                  </w:r>
                  <w:proofErr w:type="gramEnd"/>
                  <w:r>
                    <w:fldChar w:fldCharType="begin"/>
                  </w:r>
                  <w:r>
                    <w:instrText xml:space="preserve"> HYPERLINK "mailto:director@srodso.ru/" </w:instrText>
                  </w:r>
                  <w:r>
                    <w:fldChar w:fldCharType="separate"/>
                  </w:r>
                  <w:r>
                    <w:rPr>
                      <w:rStyle w:val="a4"/>
                      <w:rFonts w:ascii="Tahoma" w:hAnsi="Tahoma" w:cs="Tahoma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@srodso.ru</w:t>
                  </w:r>
                  <w:r>
                    <w:fldChar w:fldCharType="end"/>
                  </w:r>
                </w:p>
              </w:tc>
            </w:tr>
          </w:tbl>
          <w:p w14:paraId="788151FE" w14:textId="77777777" w:rsidR="001F5D97" w:rsidRDefault="001F5D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1478D90E" w14:textId="77777777" w:rsidR="001F5D97" w:rsidRDefault="001F5D97" w:rsidP="001F5D97">
      <w:pPr>
        <w:pStyle w:val="a3"/>
        <w:shd w:val="clear" w:color="auto" w:fill="FFFFFF"/>
        <w:spacing w:before="0" w:beforeAutospacing="0" w:after="255" w:afterAutospacing="0" w:line="255" w:lineRule="atLeas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Специалист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по  развитию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саморегулируемых организаций, управлению проектами, разработке и реализации эффективных коммуникаций, информационного и PR-сопровождения бизнес-проектов.</w:t>
      </w:r>
    </w:p>
    <w:p w14:paraId="7B2BB21E" w14:textId="35ACE142" w:rsidR="001F5D97" w:rsidRDefault="001F5D97" w:rsidP="001F5D97">
      <w:pPr>
        <w:pStyle w:val="a3"/>
        <w:shd w:val="clear" w:color="auto" w:fill="FFFFFF"/>
        <w:spacing w:before="0" w:beforeAutospacing="0" w:after="255" w:afterAutospacing="0" w:line="255" w:lineRule="atLeas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a5"/>
          <w:rFonts w:ascii="Tahoma" w:hAnsi="Tahoma" w:cs="Tahoma"/>
          <w:color w:val="000000"/>
          <w:sz w:val="20"/>
          <w:szCs w:val="20"/>
        </w:rPr>
        <w:t>Образование:</w:t>
      </w:r>
      <w:r>
        <w:rPr>
          <w:rFonts w:ascii="Tahoma" w:hAnsi="Tahoma" w:cs="Tahoma"/>
          <w:color w:val="000000"/>
          <w:sz w:val="20"/>
          <w:szCs w:val="20"/>
        </w:rPr>
        <w:t xml:space="preserve"> высшее (МГУ, </w:t>
      </w:r>
      <w:r>
        <w:rPr>
          <w:rFonts w:ascii="Tahoma" w:hAnsi="Tahoma" w:cs="Tahoma"/>
          <w:color w:val="000000"/>
          <w:sz w:val="20"/>
          <w:szCs w:val="20"/>
        </w:rPr>
        <w:t>факультет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политологии )</w:t>
      </w:r>
      <w:proofErr w:type="gramEnd"/>
    </w:p>
    <w:p w14:paraId="20F7F250" w14:textId="77777777" w:rsidR="00A03284" w:rsidRDefault="00A03284"/>
    <w:sectPr w:rsidR="00A03284" w:rsidSect="009978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D73"/>
    <w:multiLevelType w:val="multilevel"/>
    <w:tmpl w:val="5DF2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89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CF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5D97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1D5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154C"/>
    <w:rsid w:val="003C4516"/>
    <w:rsid w:val="003D0769"/>
    <w:rsid w:val="003D0983"/>
    <w:rsid w:val="003D516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97825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4FCF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AF6008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5AD6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4D85"/>
    <w:rsid w:val="00E46A67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5B4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555C0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229"/>
  <w15:docId w15:val="{751342E9-CE88-4361-AC57-987FAAA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63"/>
  </w:style>
  <w:style w:type="paragraph" w:styleId="1">
    <w:name w:val="heading 1"/>
    <w:basedOn w:val="a"/>
    <w:link w:val="10"/>
    <w:uiPriority w:val="9"/>
    <w:qFormat/>
    <w:rsid w:val="0099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9978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782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item">
    <w:name w:val="item"/>
    <w:basedOn w:val="a0"/>
    <w:rsid w:val="0099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7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dso.ru/01.01.02.03/380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rodso.ru/01.01.02/67.aspx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odso.ru/01.01/23.aspx" TargetMode="External"/><Relationship Id="rId11" Type="http://schemas.openxmlformats.org/officeDocument/2006/relationships/hyperlink" Target="https://srodso.ru/01.01.04.01/31.aspx" TargetMode="External"/><Relationship Id="rId5" Type="http://schemas.openxmlformats.org/officeDocument/2006/relationships/hyperlink" Target="https://srodso.ru/01/default.aspx" TargetMode="External"/><Relationship Id="rId10" Type="http://schemas.openxmlformats.org/officeDocument/2006/relationships/hyperlink" Target="mailto:director@srodso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Динара</cp:lastModifiedBy>
  <cp:revision>11</cp:revision>
  <dcterms:created xsi:type="dcterms:W3CDTF">2014-07-07T11:47:00Z</dcterms:created>
  <dcterms:modified xsi:type="dcterms:W3CDTF">2024-10-21T10:38:00Z</dcterms:modified>
</cp:coreProperties>
</file>