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5BA2" w14:textId="66A3B91B"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777EFB">
        <w:rPr>
          <w:rFonts w:ascii="Times New Roman" w:eastAsia="Times New Roman" w:hAnsi="Times New Roman"/>
          <w:b/>
          <w:bCs/>
          <w:sz w:val="24"/>
          <w:szCs w:val="24"/>
          <w:lang w:eastAsia="ru-RU"/>
        </w:rPr>
        <w:t>16</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20E8E2A4"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F50401">
        <w:rPr>
          <w:rFonts w:ascii="Times New Roman" w:eastAsia="Times New Roman" w:hAnsi="Times New Roman"/>
          <w:sz w:val="24"/>
          <w:szCs w:val="24"/>
          <w:lang w:eastAsia="ru-RU"/>
        </w:rPr>
        <w:t>14</w:t>
      </w:r>
      <w:r w:rsidR="001317AA">
        <w:rPr>
          <w:rFonts w:ascii="Times New Roman" w:eastAsia="Times New Roman" w:hAnsi="Times New Roman"/>
          <w:sz w:val="24"/>
          <w:szCs w:val="24"/>
          <w:lang w:eastAsia="ru-RU"/>
        </w:rPr>
        <w:t xml:space="preserve"> </w:t>
      </w:r>
      <w:r w:rsidR="00F50401">
        <w:rPr>
          <w:rFonts w:ascii="Times New Roman" w:eastAsia="Times New Roman" w:hAnsi="Times New Roman"/>
          <w:sz w:val="24"/>
          <w:szCs w:val="24"/>
          <w:lang w:eastAsia="ru-RU"/>
        </w:rPr>
        <w:t>мая</w:t>
      </w:r>
      <w:r w:rsidR="001317AA">
        <w:rPr>
          <w:rFonts w:ascii="Times New Roman" w:eastAsia="Times New Roman" w:hAnsi="Times New Roman"/>
          <w:sz w:val="24"/>
          <w:szCs w:val="24"/>
          <w:lang w:eastAsia="ru-RU"/>
        </w:rPr>
        <w:t xml:space="preserve"> </w:t>
      </w:r>
      <w:r w:rsidR="00583449">
        <w:rPr>
          <w:rFonts w:ascii="Times New Roman" w:eastAsia="Times New Roman" w:hAnsi="Times New Roman"/>
          <w:sz w:val="24"/>
          <w:szCs w:val="24"/>
          <w:lang w:eastAsia="ru-RU"/>
        </w:rPr>
        <w:t xml:space="preserve">2021 </w:t>
      </w:r>
      <w:r w:rsidR="006466D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51878680"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501710">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F50401">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3BEA7041" w14:textId="77777777" w:rsidR="00F50401" w:rsidRDefault="00F50401" w:rsidP="00F50401">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 xml:space="preserve">их </w:t>
      </w:r>
      <w:r w:rsidRPr="008D2BBB">
        <w:rPr>
          <w:rFonts w:ascii="Times New Roman" w:eastAsia="Times New Roman" w:hAnsi="Times New Roman"/>
          <w:sz w:val="24"/>
          <w:szCs w:val="24"/>
          <w:lang w:eastAsia="ru-RU"/>
        </w:rPr>
        <w:t>лиц в члены Некоммерческого партнерства СРО «Деловой Союз Оценщиков»</w:t>
      </w:r>
      <w:r>
        <w:rPr>
          <w:rFonts w:ascii="Times New Roman" w:eastAsia="Times New Roman" w:hAnsi="Times New Roman"/>
          <w:sz w:val="24"/>
          <w:szCs w:val="24"/>
          <w:lang w:eastAsia="ru-RU"/>
        </w:rPr>
        <w:t>:</w:t>
      </w:r>
    </w:p>
    <w:p w14:paraId="2BE1505F" w14:textId="77777777" w:rsidR="00F50401" w:rsidRDefault="00F50401" w:rsidP="00F50401">
      <w:pPr>
        <w:pStyle w:val="a3"/>
        <w:numPr>
          <w:ilvl w:val="0"/>
          <w:numId w:val="8"/>
        </w:numPr>
        <w:spacing w:before="120" w:after="120" w:line="240" w:lineRule="auto"/>
        <w:rPr>
          <w:rFonts w:ascii="Times New Roman" w:eastAsia="Times New Roman" w:hAnsi="Times New Roman"/>
          <w:sz w:val="24"/>
          <w:szCs w:val="24"/>
          <w:lang w:eastAsia="ru-RU"/>
        </w:rPr>
      </w:pPr>
      <w:r w:rsidRPr="00D4588E">
        <w:rPr>
          <w:rFonts w:ascii="Times New Roman" w:eastAsia="Times New Roman" w:hAnsi="Times New Roman"/>
          <w:sz w:val="24"/>
          <w:szCs w:val="24"/>
          <w:lang w:val="en-US" w:eastAsia="ru-RU"/>
        </w:rPr>
        <w:t>Морозов Роман Михайлович</w:t>
      </w:r>
      <w:r>
        <w:rPr>
          <w:rFonts w:ascii="Times New Roman" w:eastAsia="Times New Roman" w:hAnsi="Times New Roman"/>
          <w:sz w:val="24"/>
          <w:szCs w:val="24"/>
          <w:lang w:eastAsia="ru-RU"/>
        </w:rPr>
        <w:t>;</w:t>
      </w:r>
    </w:p>
    <w:p w14:paraId="7DD50F6B" w14:textId="77777777" w:rsidR="00F50401" w:rsidRDefault="00F50401" w:rsidP="00F50401">
      <w:pPr>
        <w:pStyle w:val="a3"/>
        <w:numPr>
          <w:ilvl w:val="0"/>
          <w:numId w:val="8"/>
        </w:numPr>
        <w:spacing w:before="120" w:after="120" w:line="240" w:lineRule="auto"/>
        <w:rPr>
          <w:rFonts w:ascii="Times New Roman" w:eastAsia="Times New Roman" w:hAnsi="Times New Roman"/>
          <w:sz w:val="24"/>
          <w:szCs w:val="24"/>
          <w:lang w:eastAsia="ru-RU"/>
        </w:rPr>
      </w:pPr>
      <w:r w:rsidRPr="00D4588E">
        <w:rPr>
          <w:rFonts w:ascii="Times New Roman" w:eastAsia="Times New Roman" w:hAnsi="Times New Roman"/>
          <w:sz w:val="24"/>
          <w:szCs w:val="24"/>
          <w:lang w:eastAsia="ru-RU"/>
        </w:rPr>
        <w:t>Бабина Наталья Андреевна</w:t>
      </w:r>
      <w:r>
        <w:rPr>
          <w:rFonts w:ascii="Times New Roman" w:eastAsia="Times New Roman" w:hAnsi="Times New Roman"/>
          <w:sz w:val="24"/>
          <w:szCs w:val="24"/>
          <w:lang w:eastAsia="ru-RU"/>
        </w:rPr>
        <w:t>.</w:t>
      </w:r>
    </w:p>
    <w:bookmarkEnd w:id="0"/>
    <w:p w14:paraId="71BD83F0" w14:textId="77777777" w:rsidR="00F50401" w:rsidRPr="000B7B01" w:rsidRDefault="00F50401" w:rsidP="00F50401">
      <w:pPr>
        <w:pStyle w:val="a3"/>
        <w:spacing w:before="120" w:after="120" w:line="240" w:lineRule="auto"/>
        <w:ind w:left="0"/>
        <w:rPr>
          <w:rFonts w:ascii="Times New Roman" w:eastAsia="Times New Roman" w:hAnsi="Times New Roman"/>
          <w:sz w:val="24"/>
          <w:szCs w:val="24"/>
          <w:lang w:eastAsia="ru-RU"/>
        </w:rPr>
      </w:pPr>
    </w:p>
    <w:p w14:paraId="34436D63" w14:textId="77777777" w:rsidR="00F50401" w:rsidRDefault="00F50401" w:rsidP="00F50401">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 </w:t>
      </w:r>
      <w:bookmarkStart w:id="1" w:name="_Hlk66810100"/>
      <w:r>
        <w:rPr>
          <w:rFonts w:ascii="Times New Roman" w:eastAsia="Times New Roman" w:hAnsi="Times New Roman"/>
          <w:sz w:val="24"/>
          <w:szCs w:val="24"/>
          <w:lang w:eastAsia="ru-RU"/>
        </w:rPr>
        <w:t xml:space="preserve">14 мая </w:t>
      </w:r>
      <w:bookmarkEnd w:id="1"/>
      <w:r>
        <w:rPr>
          <w:rFonts w:ascii="Times New Roman" w:eastAsia="Times New Roman" w:hAnsi="Times New Roman"/>
          <w:sz w:val="24"/>
          <w:szCs w:val="24"/>
          <w:lang w:eastAsia="ru-RU"/>
        </w:rPr>
        <w:t>2021 г.</w:t>
      </w:r>
    </w:p>
    <w:p w14:paraId="3310FED9" w14:textId="77777777" w:rsidR="00F50401" w:rsidRDefault="00F50401" w:rsidP="00F50401">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14 мая 2021 г.</w:t>
      </w:r>
    </w:p>
    <w:p w14:paraId="5988D442" w14:textId="77777777" w:rsidR="00F9312D" w:rsidRDefault="00F9312D" w:rsidP="00583449">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C013" w14:textId="77777777" w:rsidR="00C45DFC" w:rsidRDefault="00C45DFC" w:rsidP="007C7D5C">
      <w:pPr>
        <w:spacing w:after="0" w:line="240" w:lineRule="auto"/>
      </w:pPr>
      <w:r>
        <w:separator/>
      </w:r>
    </w:p>
  </w:endnote>
  <w:endnote w:type="continuationSeparator" w:id="0">
    <w:p w14:paraId="2C4B98A6" w14:textId="77777777" w:rsidR="00C45DFC" w:rsidRDefault="00C45DF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F920" w14:textId="77777777" w:rsidR="00C45DFC" w:rsidRDefault="00C45DFC" w:rsidP="007C7D5C">
      <w:pPr>
        <w:spacing w:after="0" w:line="240" w:lineRule="auto"/>
      </w:pPr>
      <w:r>
        <w:separator/>
      </w:r>
    </w:p>
  </w:footnote>
  <w:footnote w:type="continuationSeparator" w:id="0">
    <w:p w14:paraId="0C4B3F4D" w14:textId="77777777" w:rsidR="00C45DFC" w:rsidRDefault="00C45DF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B7DD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449"/>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528D"/>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70C63"/>
    <w:rsid w:val="00F74B74"/>
    <w:rsid w:val="00F80776"/>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0843-EE08-42F6-8609-6561A8C3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2021-05-29T09:52:00Z</dcterms:created>
  <dcterms:modified xsi:type="dcterms:W3CDTF">2021-05-29T09:53:00Z</dcterms:modified>
</cp:coreProperties>
</file>