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85BA2" w14:textId="15CF37EB"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3B0480">
        <w:rPr>
          <w:rFonts w:ascii="Times New Roman" w:eastAsia="Times New Roman" w:hAnsi="Times New Roman"/>
          <w:b/>
          <w:bCs/>
          <w:sz w:val="24"/>
          <w:szCs w:val="24"/>
          <w:lang w:eastAsia="ru-RU"/>
        </w:rPr>
        <w:t>6</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13DBA1E"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716B46">
        <w:rPr>
          <w:rFonts w:ascii="Times New Roman" w:eastAsia="Times New Roman" w:hAnsi="Times New Roman"/>
          <w:sz w:val="24"/>
          <w:szCs w:val="24"/>
          <w:lang w:eastAsia="ru-RU"/>
        </w:rPr>
        <w:t xml:space="preserve">16 марта </w:t>
      </w:r>
      <w:r w:rsidR="00583449">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444E17F0"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501710">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16B46">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2A526E35" w14:textId="77777777" w:rsidR="00716B46" w:rsidRDefault="00716B46" w:rsidP="00716B46">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Принять решение о соответствии нижеследующ</w:t>
      </w:r>
      <w:r>
        <w:rPr>
          <w:rFonts w:ascii="Times New Roman" w:eastAsia="Times New Roman" w:hAnsi="Times New Roman"/>
          <w:sz w:val="24"/>
          <w:szCs w:val="24"/>
          <w:lang w:eastAsia="ru-RU"/>
        </w:rPr>
        <w:t>ее</w:t>
      </w:r>
      <w:r w:rsidRPr="008D2BBB">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Pr>
          <w:rFonts w:ascii="Times New Roman" w:eastAsia="Times New Roman" w:hAnsi="Times New Roman"/>
          <w:sz w:val="24"/>
          <w:szCs w:val="24"/>
          <w:lang w:eastAsia="ru-RU"/>
        </w:rPr>
        <w:t xml:space="preserve">ее </w:t>
      </w:r>
      <w:r w:rsidRPr="008D2BBB">
        <w:rPr>
          <w:rFonts w:ascii="Times New Roman" w:eastAsia="Times New Roman" w:hAnsi="Times New Roman"/>
          <w:sz w:val="24"/>
          <w:szCs w:val="24"/>
          <w:lang w:eastAsia="ru-RU"/>
        </w:rPr>
        <w:t>лиц</w:t>
      </w:r>
      <w:r>
        <w:rPr>
          <w:rFonts w:ascii="Times New Roman" w:eastAsia="Times New Roman" w:hAnsi="Times New Roman"/>
          <w:sz w:val="24"/>
          <w:szCs w:val="24"/>
          <w:lang w:eastAsia="ru-RU"/>
        </w:rPr>
        <w:t>о</w:t>
      </w:r>
      <w:r w:rsidRPr="008D2BBB">
        <w:rPr>
          <w:rFonts w:ascii="Times New Roman" w:eastAsia="Times New Roman" w:hAnsi="Times New Roman"/>
          <w:sz w:val="24"/>
          <w:szCs w:val="24"/>
          <w:lang w:eastAsia="ru-RU"/>
        </w:rPr>
        <w:t xml:space="preserve"> в члены Некоммерческого партнерства СРО «Деловой Союз Оценщиков»</w:t>
      </w:r>
      <w:r>
        <w:rPr>
          <w:rFonts w:ascii="Times New Roman" w:eastAsia="Times New Roman" w:hAnsi="Times New Roman"/>
          <w:sz w:val="24"/>
          <w:szCs w:val="24"/>
          <w:lang w:eastAsia="ru-RU"/>
        </w:rPr>
        <w:t>:</w:t>
      </w:r>
    </w:p>
    <w:p w14:paraId="375AB93A" w14:textId="77777777" w:rsidR="00716B46" w:rsidRDefault="00716B46" w:rsidP="00716B46">
      <w:pPr>
        <w:pStyle w:val="a3"/>
        <w:numPr>
          <w:ilvl w:val="0"/>
          <w:numId w:val="8"/>
        </w:numPr>
        <w:spacing w:before="120" w:after="120" w:line="240" w:lineRule="auto"/>
        <w:rPr>
          <w:rFonts w:ascii="Times New Roman" w:eastAsia="Times New Roman" w:hAnsi="Times New Roman"/>
          <w:sz w:val="24"/>
          <w:szCs w:val="24"/>
          <w:lang w:eastAsia="ru-RU"/>
        </w:rPr>
      </w:pPr>
      <w:r w:rsidRPr="004C65A6">
        <w:rPr>
          <w:rFonts w:ascii="Times New Roman" w:eastAsia="Times New Roman" w:hAnsi="Times New Roman"/>
          <w:sz w:val="24"/>
          <w:szCs w:val="24"/>
          <w:lang w:val="en-US" w:eastAsia="ru-RU"/>
        </w:rPr>
        <w:t>Александрова Юлия Александровна</w:t>
      </w:r>
      <w:r>
        <w:rPr>
          <w:rFonts w:ascii="Times New Roman" w:eastAsia="Times New Roman" w:hAnsi="Times New Roman"/>
          <w:sz w:val="24"/>
          <w:szCs w:val="24"/>
          <w:lang w:eastAsia="ru-RU"/>
        </w:rPr>
        <w:t>.</w:t>
      </w:r>
    </w:p>
    <w:p w14:paraId="44F3F0F3" w14:textId="4D6335B8" w:rsidR="004E7E95" w:rsidRDefault="004E7E95" w:rsidP="00716B46">
      <w:pPr>
        <w:pStyle w:val="a3"/>
        <w:spacing w:before="120" w:after="120" w:line="240" w:lineRule="auto"/>
        <w:ind w:left="1713"/>
        <w:rPr>
          <w:rFonts w:ascii="Times New Roman" w:eastAsia="Times New Roman" w:hAnsi="Times New Roman"/>
          <w:sz w:val="24"/>
          <w:szCs w:val="24"/>
          <w:lang w:eastAsia="ru-RU"/>
        </w:rPr>
      </w:pPr>
    </w:p>
    <w:p w14:paraId="5D6F6CB2" w14:textId="77777777" w:rsidR="004E7E95" w:rsidRPr="000B7B01" w:rsidRDefault="004E7E95" w:rsidP="004E7E95">
      <w:pPr>
        <w:pStyle w:val="a3"/>
        <w:spacing w:before="120" w:after="120" w:line="240" w:lineRule="auto"/>
        <w:ind w:left="0"/>
        <w:rPr>
          <w:rFonts w:ascii="Times New Roman" w:eastAsia="Times New Roman" w:hAnsi="Times New Roman"/>
          <w:sz w:val="24"/>
          <w:szCs w:val="24"/>
          <w:lang w:eastAsia="ru-RU"/>
        </w:rPr>
      </w:pPr>
    </w:p>
    <w:p w14:paraId="0E37EB42" w14:textId="44926EC1" w:rsidR="004E7E95" w:rsidRDefault="004E7E95" w:rsidP="004E7E95">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716B46">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716B46">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 </w:t>
      </w:r>
      <w:r w:rsidR="00716B46">
        <w:rPr>
          <w:rFonts w:ascii="Times New Roman" w:eastAsia="Times New Roman" w:hAnsi="Times New Roman"/>
          <w:sz w:val="24"/>
          <w:szCs w:val="24"/>
          <w:lang w:eastAsia="ru-RU"/>
        </w:rPr>
        <w:t xml:space="preserve">16 марта </w:t>
      </w:r>
      <w:r>
        <w:rPr>
          <w:rFonts w:ascii="Times New Roman" w:eastAsia="Times New Roman" w:hAnsi="Times New Roman"/>
          <w:sz w:val="24"/>
          <w:szCs w:val="24"/>
          <w:lang w:eastAsia="ru-RU"/>
        </w:rPr>
        <w:t>2021 г.</w:t>
      </w:r>
    </w:p>
    <w:p w14:paraId="1296E3AA" w14:textId="2A2C295A" w:rsidR="004E7E95" w:rsidRDefault="004E7E95" w:rsidP="004E7E95">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716B46">
        <w:rPr>
          <w:rFonts w:ascii="Times New Roman" w:eastAsia="Times New Roman" w:hAnsi="Times New Roman"/>
          <w:sz w:val="24"/>
          <w:szCs w:val="24"/>
          <w:lang w:eastAsia="ru-RU"/>
        </w:rPr>
        <w:t xml:space="preserve">16 марта </w:t>
      </w:r>
      <w:r>
        <w:rPr>
          <w:rFonts w:ascii="Times New Roman" w:eastAsia="Times New Roman" w:hAnsi="Times New Roman"/>
          <w:sz w:val="24"/>
          <w:szCs w:val="24"/>
          <w:lang w:eastAsia="ru-RU"/>
        </w:rPr>
        <w:t>2021 г.</w:t>
      </w:r>
    </w:p>
    <w:p w14:paraId="5988D442" w14:textId="77777777" w:rsidR="00F9312D" w:rsidRDefault="00F9312D" w:rsidP="00583449">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81BDA">
      <w:pPr>
        <w:spacing w:after="0" w:line="240" w:lineRule="auto"/>
      </w:pPr>
    </w:p>
    <w:sectPr w:rsidR="00D51C07" w:rsidSect="00381BDA">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3C013" w14:textId="77777777" w:rsidR="00C45DFC" w:rsidRDefault="00C45DFC" w:rsidP="007C7D5C">
      <w:pPr>
        <w:spacing w:after="0" w:line="240" w:lineRule="auto"/>
      </w:pPr>
      <w:r>
        <w:separator/>
      </w:r>
    </w:p>
  </w:endnote>
  <w:endnote w:type="continuationSeparator" w:id="0">
    <w:p w14:paraId="2C4B98A6" w14:textId="77777777" w:rsidR="00C45DFC" w:rsidRDefault="00C45DFC"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D4F920" w14:textId="77777777" w:rsidR="00C45DFC" w:rsidRDefault="00C45DFC" w:rsidP="007C7D5C">
      <w:pPr>
        <w:spacing w:after="0" w:line="240" w:lineRule="auto"/>
      </w:pPr>
      <w:r>
        <w:separator/>
      </w:r>
    </w:p>
  </w:footnote>
  <w:footnote w:type="continuationSeparator" w:id="0">
    <w:p w14:paraId="0C4B3F4D" w14:textId="77777777" w:rsidR="00C45DFC" w:rsidRDefault="00C45DFC"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26B2"/>
    <w:rsid w:val="003153B6"/>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E0D"/>
    <w:rsid w:val="00584573"/>
    <w:rsid w:val="005941F4"/>
    <w:rsid w:val="00596876"/>
    <w:rsid w:val="005A7F35"/>
    <w:rsid w:val="005B001C"/>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0843-EE08-42F6-8609-6561A8C3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2016-07-21T08:58:00Z</cp:lastPrinted>
  <dcterms:created xsi:type="dcterms:W3CDTF">2021-03-16T15:00:00Z</dcterms:created>
  <dcterms:modified xsi:type="dcterms:W3CDTF">2021-03-16T15:01:00Z</dcterms:modified>
</cp:coreProperties>
</file>