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9FC" w:rsidRPr="001E6F97" w:rsidRDefault="008029FC" w:rsidP="008029F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lang w:eastAsia="ru-RU"/>
        </w:rPr>
        <w:t>5</w:t>
      </w:r>
    </w:p>
    <w:p w:rsidR="008029FC" w:rsidRDefault="008029FC" w:rsidP="008029F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029FC" w:rsidRDefault="008029FC" w:rsidP="008029F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w:t>
      </w:r>
      <w:bookmarkStart w:id="0" w:name="_GoBack"/>
      <w:bookmarkEnd w:id="0"/>
      <w:r>
        <w:rPr>
          <w:rFonts w:ascii="Times New Roman" w:eastAsia="Times New Roman" w:hAnsi="Times New Roman"/>
          <w:b/>
          <w:bCs/>
          <w:sz w:val="24"/>
          <w:szCs w:val="24"/>
          <w:lang w:eastAsia="ru-RU"/>
        </w:rPr>
        <w:t>ОГО ПАРТНЕРСТВА</w:t>
      </w:r>
    </w:p>
    <w:p w:rsidR="008029FC" w:rsidRDefault="008029FC" w:rsidP="008029FC">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10FDC">
        <w:rPr>
          <w:rFonts w:ascii="Times New Roman" w:eastAsia="Times New Roman" w:hAnsi="Times New Roman"/>
          <w:sz w:val="24"/>
          <w:szCs w:val="24"/>
          <w:lang w:eastAsia="ru-RU"/>
        </w:rPr>
        <w:t>0</w:t>
      </w:r>
      <w:r w:rsidR="00A022DD">
        <w:rPr>
          <w:rFonts w:ascii="Times New Roman" w:eastAsia="Times New Roman" w:hAnsi="Times New Roman"/>
          <w:sz w:val="24"/>
          <w:szCs w:val="24"/>
          <w:lang w:eastAsia="ru-RU"/>
        </w:rPr>
        <w:t>4</w:t>
      </w:r>
      <w:r w:rsidR="00A31C97" w:rsidRPr="00D14B19">
        <w:rPr>
          <w:rFonts w:ascii="Times New Roman" w:eastAsia="Times New Roman" w:hAnsi="Times New Roman"/>
          <w:sz w:val="24"/>
          <w:szCs w:val="24"/>
          <w:lang w:eastAsia="ru-RU"/>
        </w:rPr>
        <w:t xml:space="preserve"> </w:t>
      </w:r>
      <w:r w:rsidR="00A022DD">
        <w:rPr>
          <w:rFonts w:ascii="Times New Roman" w:eastAsia="Times New Roman" w:hAnsi="Times New Roman"/>
          <w:sz w:val="24"/>
          <w:szCs w:val="24"/>
          <w:lang w:eastAsia="ru-RU"/>
        </w:rPr>
        <w:t>февраля</w:t>
      </w:r>
      <w:r w:rsidR="00A9126E" w:rsidRPr="00D14B19">
        <w:rPr>
          <w:rFonts w:ascii="Times New Roman" w:eastAsia="Times New Roman" w:hAnsi="Times New Roman"/>
          <w:sz w:val="24"/>
          <w:szCs w:val="24"/>
          <w:lang w:eastAsia="ru-RU"/>
        </w:rPr>
        <w:t xml:space="preserve"> 201</w:t>
      </w:r>
      <w:r w:rsidR="00A022DD">
        <w:rPr>
          <w:rFonts w:ascii="Times New Roman" w:eastAsia="Times New Roman" w:hAnsi="Times New Roman"/>
          <w:sz w:val="24"/>
          <w:szCs w:val="24"/>
          <w:lang w:eastAsia="ru-RU"/>
        </w:rPr>
        <w:t>9</w:t>
      </w:r>
      <w:r w:rsidR="00072C4E" w:rsidRPr="00D14B19">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496B">
        <w:rPr>
          <w:rFonts w:ascii="Times New Roman" w:eastAsia="Times New Roman" w:hAnsi="Times New Roman"/>
          <w:sz w:val="24"/>
          <w:szCs w:val="24"/>
          <w:lang w:eastAsia="ru-RU"/>
        </w:rPr>
        <w:t>1</w:t>
      </w:r>
      <w:r w:rsidR="00A022DD">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029FC" w:rsidRDefault="008029FC" w:rsidP="008029FC">
      <w:pPr>
        <w:pStyle w:val="a4"/>
        <w:spacing w:before="12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8029FC" w:rsidRDefault="008029FC">
      <w:pPr>
        <w:spacing w:after="0" w:line="240" w:lineRule="auto"/>
        <w:rPr>
          <w:rFonts w:ascii="Times New Roman" w:eastAsia="Times New Roman" w:hAnsi="Times New Roman"/>
          <w:b/>
          <w:sz w:val="24"/>
          <w:szCs w:val="24"/>
          <w:highlight w:val="yellow"/>
          <w:u w:val="single"/>
          <w:lang w:eastAsia="ru-RU"/>
        </w:rPr>
      </w:pPr>
      <w:r>
        <w:rPr>
          <w:rFonts w:ascii="Times New Roman" w:eastAsia="Times New Roman" w:hAnsi="Times New Roman"/>
          <w:b/>
          <w:sz w:val="24"/>
          <w:szCs w:val="24"/>
          <w:highlight w:val="yellow"/>
          <w:u w:val="single"/>
          <w:lang w:eastAsia="ru-RU"/>
        </w:rPr>
        <w:br w:type="page"/>
      </w:r>
    </w:p>
    <w:p w:rsidR="00FE12AC" w:rsidRPr="00D14B19"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983761" w:rsidRDefault="00983761" w:rsidP="00983761">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cs="Times New Roman"/>
          <w:sz w:val="24"/>
          <w:szCs w:val="24"/>
        </w:rPr>
        <w:t>на от 29.07.1998 г. №135-ФЗ «Об </w:t>
      </w:r>
      <w:r w:rsidRPr="00DB2994">
        <w:rPr>
          <w:rFonts w:ascii="Times New Roman" w:hAnsi="Times New Roman" w:cs="Times New Roman"/>
          <w:sz w:val="24"/>
          <w:szCs w:val="24"/>
        </w:rPr>
        <w:t>оценочной деятельности в РФ» и ст. 4 Положения «О членстве в НП СРО «ДСО» в отношении следующ</w:t>
      </w:r>
      <w:r>
        <w:rPr>
          <w:rFonts w:ascii="Times New Roman" w:hAnsi="Times New Roman" w:cs="Times New Roman"/>
          <w:sz w:val="24"/>
          <w:szCs w:val="24"/>
        </w:rPr>
        <w:t>его</w:t>
      </w:r>
      <w:r w:rsidRPr="00DB2994">
        <w:rPr>
          <w:rFonts w:ascii="Times New Roman" w:hAnsi="Times New Roman" w:cs="Times New Roman"/>
          <w:sz w:val="24"/>
          <w:szCs w:val="24"/>
        </w:rPr>
        <w:t xml:space="preserve"> лиц</w:t>
      </w:r>
      <w:r>
        <w:rPr>
          <w:rFonts w:ascii="Times New Roman" w:hAnsi="Times New Roman" w:cs="Times New Roman"/>
          <w:sz w:val="24"/>
          <w:szCs w:val="24"/>
        </w:rPr>
        <w:t>а</w:t>
      </w:r>
      <w:r w:rsidRPr="00DB2994">
        <w:rPr>
          <w:rFonts w:ascii="Times New Roman" w:hAnsi="Times New Roman" w:cs="Times New Roman"/>
          <w:sz w:val="24"/>
          <w:szCs w:val="24"/>
        </w:rPr>
        <w:t xml:space="preserve">: </w:t>
      </w:r>
      <w:r w:rsidR="009035D7">
        <w:rPr>
          <w:rFonts w:ascii="Times New Roman" w:hAnsi="Times New Roman" w:cs="Times New Roman"/>
          <w:sz w:val="24"/>
          <w:szCs w:val="24"/>
        </w:rPr>
        <w:t>Борщев Вадим Вячислович</w:t>
      </w:r>
      <w:r w:rsidRPr="00DB2994">
        <w:rPr>
          <w:rFonts w:ascii="Times New Roman" w:hAnsi="Times New Roman" w:cs="Times New Roman"/>
          <w:sz w:val="24"/>
          <w:szCs w:val="24"/>
        </w:rPr>
        <w:t xml:space="preserve">, номер в реестре </w:t>
      </w:r>
      <w:r w:rsidRPr="00F50CFF">
        <w:rPr>
          <w:rFonts w:ascii="Times New Roman" w:hAnsi="Times New Roman" w:cs="Times New Roman"/>
          <w:sz w:val="24"/>
          <w:szCs w:val="24"/>
        </w:rPr>
        <w:t>0</w:t>
      </w:r>
      <w:r>
        <w:rPr>
          <w:rFonts w:ascii="Times New Roman" w:hAnsi="Times New Roman" w:cs="Times New Roman"/>
          <w:sz w:val="24"/>
          <w:szCs w:val="24"/>
        </w:rPr>
        <w:t>53</w:t>
      </w:r>
      <w:r w:rsidR="00B50E9F">
        <w:rPr>
          <w:rFonts w:ascii="Times New Roman" w:hAnsi="Times New Roman" w:cs="Times New Roman"/>
          <w:sz w:val="24"/>
          <w:szCs w:val="24"/>
        </w:rPr>
        <w:t>7</w:t>
      </w:r>
      <w:r>
        <w:rPr>
          <w:rFonts w:ascii="Times New Roman" w:hAnsi="Times New Roman" w:cs="Times New Roman"/>
          <w:sz w:val="24"/>
          <w:szCs w:val="24"/>
        </w:rPr>
        <w:t>.</w:t>
      </w:r>
    </w:p>
    <w:p w:rsidR="00983761" w:rsidRPr="00DB2994" w:rsidRDefault="00983761" w:rsidP="00983761">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 xml:space="preserve">При этом в соответствии с требованиями ст. 24.7 Федерального закона от 29.07.1998 г. №135-ФЗ «Об оценочной деятельности в РФ» и ст. 4 Положения «О членстве в НП СРО «ДСО»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 </w:t>
      </w:r>
    </w:p>
    <w:p w:rsidR="00983761" w:rsidRPr="00DB2994" w:rsidRDefault="00B50E9F" w:rsidP="00B50E9F">
      <w:pPr>
        <w:pStyle w:val="ConsPlusNormal"/>
        <w:spacing w:after="120" w:line="228" w:lineRule="auto"/>
        <w:jc w:val="both"/>
        <w:rPr>
          <w:rFonts w:ascii="Times New Roman" w:hAnsi="Times New Roman" w:cs="Times New Roman"/>
          <w:sz w:val="24"/>
          <w:szCs w:val="24"/>
        </w:rPr>
      </w:pPr>
      <w:r w:rsidRPr="00B50E9F">
        <w:rPr>
          <w:rFonts w:ascii="Times New Roman" w:hAnsi="Times New Roman" w:cs="Times New Roman"/>
          <w:sz w:val="24"/>
          <w:szCs w:val="24"/>
        </w:rPr>
        <w:t xml:space="preserve">Однако приостановление права осуществления оценочной деятельности сохраняет все обязанности, как члена Партнерства, в том числе в части предоставления отчетности за период приостановления права осуществления оценочной деятельности </w:t>
      </w:r>
      <w:r w:rsidR="00983761" w:rsidRPr="00B50E9F">
        <w:rPr>
          <w:rFonts w:ascii="Times New Roman" w:hAnsi="Times New Roman" w:cs="Times New Roman"/>
          <w:sz w:val="24"/>
          <w:szCs w:val="24"/>
        </w:rPr>
        <w:t>в соответствии с требованиями стать</w:t>
      </w:r>
      <w:r w:rsidRPr="00B50E9F">
        <w:rPr>
          <w:rFonts w:ascii="Times New Roman" w:hAnsi="Times New Roman" w:cs="Times New Roman"/>
          <w:sz w:val="24"/>
          <w:szCs w:val="24"/>
        </w:rPr>
        <w:t>и</w:t>
      </w:r>
      <w:r w:rsidR="00983761" w:rsidRPr="00B50E9F">
        <w:rPr>
          <w:rFonts w:ascii="Times New Roman" w:hAnsi="Times New Roman" w:cs="Times New Roman"/>
          <w:sz w:val="24"/>
          <w:szCs w:val="24"/>
        </w:rPr>
        <w:t xml:space="preserve"> 15</w:t>
      </w:r>
      <w:r w:rsidRPr="00B50E9F">
        <w:rPr>
          <w:rFonts w:ascii="Times New Roman" w:hAnsi="Times New Roman" w:cs="Times New Roman"/>
          <w:sz w:val="24"/>
          <w:szCs w:val="24"/>
        </w:rPr>
        <w:t xml:space="preserve"> </w:t>
      </w:r>
      <w:r w:rsidR="00983761" w:rsidRPr="00B50E9F">
        <w:rPr>
          <w:rFonts w:ascii="Times New Roman" w:hAnsi="Times New Roman" w:cs="Times New Roman"/>
          <w:sz w:val="24"/>
          <w:szCs w:val="24"/>
        </w:rPr>
        <w:t>№135-ФЗ «Об оценочной деятельности в РФ».</w:t>
      </w:r>
    </w:p>
    <w:p w:rsidR="00366249" w:rsidRPr="00366249" w:rsidRDefault="00366249" w:rsidP="00366249">
      <w:pPr>
        <w:spacing w:before="120" w:after="120" w:line="240" w:lineRule="auto"/>
        <w:jc w:val="both"/>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39496B">
        <w:rPr>
          <w:rFonts w:ascii="Times New Roman" w:eastAsia="Times New Roman" w:hAnsi="Times New Roman"/>
          <w:sz w:val="24"/>
          <w:szCs w:val="24"/>
          <w:lang w:eastAsia="ru-RU"/>
        </w:rPr>
        <w:t>1</w:t>
      </w:r>
      <w:r w:rsidR="00A022DD">
        <w:rPr>
          <w:rFonts w:ascii="Times New Roman" w:eastAsia="Times New Roman" w:hAnsi="Times New Roman"/>
          <w:sz w:val="24"/>
          <w:szCs w:val="24"/>
          <w:lang w:eastAsia="ru-RU"/>
        </w:rPr>
        <w:t>0</w:t>
      </w:r>
      <w:r w:rsidRPr="00D14B19">
        <w:rPr>
          <w:rFonts w:ascii="Times New Roman" w:eastAsia="Times New Roman" w:hAnsi="Times New Roman"/>
          <w:sz w:val="24"/>
          <w:szCs w:val="24"/>
          <w:lang w:eastAsia="ru-RU"/>
        </w:rPr>
        <w:t xml:space="preserve"> часов </w:t>
      </w:r>
      <w:r w:rsidR="00983761">
        <w:rPr>
          <w:rFonts w:ascii="Times New Roman" w:eastAsia="Times New Roman" w:hAnsi="Times New Roman"/>
          <w:sz w:val="24"/>
          <w:szCs w:val="24"/>
          <w:lang w:eastAsia="ru-RU"/>
        </w:rPr>
        <w:t>35</w:t>
      </w:r>
      <w:r w:rsidRPr="00D14B19">
        <w:rPr>
          <w:rFonts w:ascii="Times New Roman" w:eastAsia="Times New Roman" w:hAnsi="Times New Roman"/>
          <w:sz w:val="24"/>
          <w:szCs w:val="24"/>
          <w:lang w:eastAsia="ru-RU"/>
        </w:rPr>
        <w:t xml:space="preserve"> минут </w:t>
      </w:r>
      <w:r w:rsidR="0039496B">
        <w:rPr>
          <w:rFonts w:ascii="Times New Roman" w:eastAsia="Times New Roman" w:hAnsi="Times New Roman"/>
          <w:sz w:val="24"/>
          <w:szCs w:val="24"/>
          <w:lang w:eastAsia="ru-RU"/>
        </w:rPr>
        <w:t>0</w:t>
      </w:r>
      <w:r w:rsidR="00A022DD">
        <w:rPr>
          <w:rFonts w:ascii="Times New Roman" w:eastAsia="Times New Roman" w:hAnsi="Times New Roman"/>
          <w:sz w:val="24"/>
          <w:szCs w:val="24"/>
          <w:lang w:eastAsia="ru-RU"/>
        </w:rPr>
        <w:t>4</w:t>
      </w:r>
      <w:r w:rsidR="0039496B" w:rsidRPr="00D14B19">
        <w:rPr>
          <w:rFonts w:ascii="Times New Roman" w:eastAsia="Times New Roman" w:hAnsi="Times New Roman"/>
          <w:sz w:val="24"/>
          <w:szCs w:val="24"/>
          <w:lang w:eastAsia="ru-RU"/>
        </w:rPr>
        <w:t xml:space="preserve"> </w:t>
      </w:r>
      <w:r w:rsidR="00A022DD">
        <w:rPr>
          <w:rFonts w:ascii="Times New Roman" w:eastAsia="Times New Roman" w:hAnsi="Times New Roman"/>
          <w:sz w:val="24"/>
          <w:szCs w:val="24"/>
          <w:lang w:eastAsia="ru-RU"/>
        </w:rPr>
        <w:t>февраля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201</w:t>
      </w:r>
      <w:r w:rsidR="00A022DD">
        <w:rPr>
          <w:rFonts w:ascii="Times New Roman" w:eastAsia="Times New Roman" w:hAnsi="Times New Roman"/>
          <w:sz w:val="24"/>
          <w:szCs w:val="24"/>
          <w:lang w:eastAsia="ru-RU"/>
        </w:rPr>
        <w:t>9</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39496B">
        <w:rPr>
          <w:rFonts w:ascii="Times New Roman" w:eastAsia="Times New Roman" w:hAnsi="Times New Roman"/>
          <w:sz w:val="24"/>
          <w:szCs w:val="24"/>
          <w:lang w:eastAsia="ru-RU"/>
        </w:rPr>
        <w:t>0</w:t>
      </w:r>
      <w:r w:rsidR="00A022DD">
        <w:rPr>
          <w:rFonts w:ascii="Times New Roman" w:eastAsia="Times New Roman" w:hAnsi="Times New Roman"/>
          <w:sz w:val="24"/>
          <w:szCs w:val="24"/>
          <w:lang w:eastAsia="ru-RU"/>
        </w:rPr>
        <w:t>4</w:t>
      </w:r>
      <w:r w:rsidR="0039496B" w:rsidRPr="00D14B19">
        <w:rPr>
          <w:rFonts w:ascii="Times New Roman" w:eastAsia="Times New Roman" w:hAnsi="Times New Roman"/>
          <w:sz w:val="24"/>
          <w:szCs w:val="24"/>
          <w:lang w:eastAsia="ru-RU"/>
        </w:rPr>
        <w:t xml:space="preserve"> </w:t>
      </w:r>
      <w:r w:rsidR="00A022DD">
        <w:rPr>
          <w:rFonts w:ascii="Times New Roman" w:eastAsia="Times New Roman" w:hAnsi="Times New Roman"/>
          <w:sz w:val="24"/>
          <w:szCs w:val="24"/>
          <w:lang w:eastAsia="ru-RU"/>
        </w:rPr>
        <w:t>февраля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201</w:t>
      </w:r>
      <w:r w:rsidR="00A022DD">
        <w:rPr>
          <w:rFonts w:ascii="Times New Roman" w:eastAsia="Times New Roman" w:hAnsi="Times New Roman"/>
          <w:sz w:val="24"/>
          <w:szCs w:val="24"/>
          <w:lang w:eastAsia="ru-RU"/>
        </w:rPr>
        <w:t xml:space="preserve">9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801138"/>
    <w:rsid w:val="008029FC"/>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CC15"/>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31891-1E64-4BA0-B65B-155286E3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cp:revision>
  <cp:lastPrinted>2016-07-21T08:58:00Z</cp:lastPrinted>
  <dcterms:created xsi:type="dcterms:W3CDTF">2018-09-03T13:04:00Z</dcterms:created>
  <dcterms:modified xsi:type="dcterms:W3CDTF">2019-02-04T09:41:00Z</dcterms:modified>
</cp:coreProperties>
</file>