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D44" w:rsidRDefault="00FD2F2A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ИЗ ПРОТОКОЛА  </w:t>
      </w:r>
      <w:r w:rsidR="00E40D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№ </w:t>
      </w:r>
      <w:r w:rsidR="0004787D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15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НЕКОММЕРЧЕСКОГО ПАРТНЕРСТВА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40D44" w:rsidRDefault="00E40D44" w:rsidP="00E40D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04787D">
        <w:rPr>
          <w:rFonts w:ascii="Times New Roman" w:eastAsia="Times New Roman" w:hAnsi="Times New Roman"/>
          <w:sz w:val="24"/>
          <w:szCs w:val="24"/>
          <w:lang w:eastAsia="ru-RU"/>
        </w:rPr>
        <w:t>06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C24D5">
        <w:rPr>
          <w:rFonts w:ascii="Times New Roman" w:eastAsia="Times New Roman" w:hAnsi="Times New Roman"/>
          <w:sz w:val="24"/>
          <w:szCs w:val="24"/>
          <w:lang w:eastAsia="ru-RU"/>
        </w:rPr>
        <w:t>марта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D22F77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E40D44" w:rsidRDefault="00E40D44" w:rsidP="00E40D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г. Москва</w:t>
      </w:r>
    </w:p>
    <w:p w:rsidR="00E40D44" w:rsidRDefault="00E40D44" w:rsidP="00E40D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совместное очное присутствие </w:t>
      </w:r>
    </w:p>
    <w:p w:rsidR="00E40D44" w:rsidRDefault="00E40D44" w:rsidP="00E40D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открытое</w:t>
      </w:r>
      <w:proofErr w:type="gramEnd"/>
    </w:p>
    <w:p w:rsidR="00E40D44" w:rsidRDefault="00E40D44" w:rsidP="00E40D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Собрание открыто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C80325">
        <w:rPr>
          <w:rFonts w:ascii="Times New Roman" w:eastAsia="Times New Roman" w:hAnsi="Times New Roman"/>
          <w:sz w:val="24"/>
          <w:szCs w:val="24"/>
          <w:lang w:eastAsia="ru-RU"/>
        </w:rPr>
        <w:t>09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7463FF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минут.</w:t>
      </w:r>
    </w:p>
    <w:p w:rsidR="00422F9A" w:rsidRDefault="00422F9A" w:rsidP="00422F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Присутствовали:</w:t>
      </w:r>
    </w:p>
    <w:p w:rsidR="00422F9A" w:rsidRPr="00C247E5" w:rsidRDefault="00422F9A" w:rsidP="00422F9A">
      <w:pPr>
        <w:pStyle w:val="a6"/>
        <w:ind w:right="-143"/>
        <w:jc w:val="both"/>
      </w:pPr>
      <w:r w:rsidRPr="00C247E5">
        <w:rPr>
          <w:rStyle w:val="a7"/>
        </w:rPr>
        <w:t xml:space="preserve">Члены Президиума Партнерства в составе </w:t>
      </w:r>
      <w:r>
        <w:rPr>
          <w:rStyle w:val="a7"/>
        </w:rPr>
        <w:t>7</w:t>
      </w:r>
      <w:r w:rsidRPr="00C247E5">
        <w:rPr>
          <w:rStyle w:val="a7"/>
        </w:rPr>
        <w:t xml:space="preserve"> человек, в том числе </w:t>
      </w:r>
      <w:r>
        <w:rPr>
          <w:rStyle w:val="a7"/>
        </w:rPr>
        <w:t>4</w:t>
      </w:r>
      <w:r w:rsidRPr="00C247E5">
        <w:rPr>
          <w:rStyle w:val="a7"/>
        </w:rPr>
        <w:t xml:space="preserve"> человек</w:t>
      </w:r>
      <w:r>
        <w:rPr>
          <w:rStyle w:val="a7"/>
        </w:rPr>
        <w:t>а</w:t>
      </w:r>
      <w:r w:rsidRPr="00C247E5">
        <w:rPr>
          <w:rStyle w:val="a7"/>
        </w:rPr>
        <w:t>, по доверенности.</w:t>
      </w:r>
    </w:p>
    <w:p w:rsidR="00422F9A" w:rsidRDefault="00422F9A" w:rsidP="00422F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членов,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постоянно действующего коллегиального органа управления Некоммерческого партнерства СРО «Деловой Союз Оценщиков»  - Президиума Партнерства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действующим законодательством РФ и уставом Некоммерческого партнерства «Деловой Союз Оценщиков» имеется, собрание правомочно принимать решения.</w:t>
      </w:r>
    </w:p>
    <w:p w:rsidR="00E40D44" w:rsidRDefault="00E40D44" w:rsidP="00E40D44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3D22A4" w:rsidRDefault="003D22A4" w:rsidP="00E40D44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40D44" w:rsidRDefault="00E40D44" w:rsidP="00E40D44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ПОВЕСТКА ДНЯ:</w:t>
      </w:r>
    </w:p>
    <w:p w:rsidR="00E40D44" w:rsidRDefault="00E40D44" w:rsidP="00E40D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Выборы Председателя и назначение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Секретаря собрания членов Президиума Некоммерческого партнерства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СРО «Деловой Союз Оценщиков» (далее Партнерство).</w:t>
      </w:r>
    </w:p>
    <w:p w:rsidR="004919FB" w:rsidRDefault="004919FB" w:rsidP="004919FB">
      <w:pPr>
        <w:pStyle w:val="a5"/>
        <w:numPr>
          <w:ilvl w:val="0"/>
          <w:numId w:val="2"/>
        </w:numPr>
        <w:spacing w:after="0" w:line="240" w:lineRule="auto"/>
        <w:ind w:left="782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Принятие решения о соответствии лица, вступающего в состав членов Некоммерческого партнерства «Деловой Союз Оценщиков» требованиям, установленным частями 2 и 3 статьи 24 N 135-ФЗ "Об оценочной деятельности в Российской Федерации". </w:t>
      </w:r>
    </w:p>
    <w:p w:rsidR="00E40D44" w:rsidRDefault="00E40D44" w:rsidP="00E40D4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E40D44" w:rsidRDefault="00E40D44" w:rsidP="00E40D44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05BAC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ПОСТАНОВИЛИ: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Избрать Председателем собрания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членов Президиума Партнерства -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Ворончихина Демиана Валерьевича;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назначить Секретарем собрания  - Шевцову Ирину Анатольевну.</w:t>
      </w:r>
    </w:p>
    <w:p w:rsidR="00847616" w:rsidRDefault="00847616" w:rsidP="00E40D44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B20A9" w:rsidRDefault="00E40D44" w:rsidP="00BB20A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По второму вопросу повестки дня: </w:t>
      </w:r>
    </w:p>
    <w:p w:rsidR="00563F3D" w:rsidRDefault="004919FB" w:rsidP="00305E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919F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ПОСТАНОВИЛИ:</w:t>
      </w:r>
      <w:r w:rsidR="00563F3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4919FB" w:rsidRDefault="00563F3D" w:rsidP="00305E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1) </w:t>
      </w:r>
      <w:r w:rsidR="004919FB" w:rsidRPr="004919FB">
        <w:rPr>
          <w:rFonts w:ascii="Times New Roman" w:eastAsia="Times New Roman" w:hAnsi="Times New Roman"/>
          <w:sz w:val="24"/>
          <w:szCs w:val="24"/>
          <w:lang w:eastAsia="ru-RU"/>
        </w:rPr>
        <w:t>Принять решение о соответствии нижеследующ</w:t>
      </w:r>
      <w:r w:rsidR="0054663C"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="004919FB" w:rsidRPr="004919FB">
        <w:rPr>
          <w:rFonts w:ascii="Times New Roman" w:eastAsia="Times New Roman" w:hAnsi="Times New Roman"/>
          <w:sz w:val="24"/>
          <w:szCs w:val="24"/>
          <w:lang w:eastAsia="ru-RU"/>
        </w:rPr>
        <w:t xml:space="preserve"> лиц требованиям, установленным частями 2 и 3 статьи 24 N 135-ФЗ "Об оценочной деятельности в Российской Федерации", </w:t>
      </w:r>
      <w:r w:rsidR="004919FB" w:rsidRPr="004919F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 на основании личного заявления и предоставленных документов, предусмотренных статьей 24 N 135-ФЗ "Об оценочной деятельности в Российской Федерации", принять в члены Некоммерческого Партнерства «Деловой союз оценщиков»:</w:t>
      </w:r>
      <w:proofErr w:type="gramEnd"/>
    </w:p>
    <w:p w:rsidR="00905BAC" w:rsidRDefault="007463FF" w:rsidP="00235D91">
      <w:pPr>
        <w:pStyle w:val="a5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Антипова Алексея Юрьевича.</w:t>
      </w:r>
    </w:p>
    <w:p w:rsidR="008D0CD0" w:rsidRDefault="008D0CD0" w:rsidP="008D0CD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5BAC" w:rsidRDefault="00905BAC" w:rsidP="00E40D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0D44" w:rsidRDefault="00E40D44" w:rsidP="00E40D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Собрание закрыто: </w:t>
      </w:r>
      <w:r w:rsidR="00C80325">
        <w:rPr>
          <w:rFonts w:ascii="Times New Roman" w:eastAsia="Times New Roman" w:hAnsi="Times New Roman"/>
          <w:sz w:val="24"/>
          <w:szCs w:val="24"/>
          <w:lang w:eastAsia="ru-RU"/>
        </w:rPr>
        <w:t>09</w:t>
      </w:r>
      <w:r w:rsidR="00E13401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7463FF"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</w:t>
      </w:r>
      <w:r w:rsidR="00223C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463FF">
        <w:rPr>
          <w:rFonts w:ascii="Times New Roman" w:eastAsia="Times New Roman" w:hAnsi="Times New Roman"/>
          <w:sz w:val="24"/>
          <w:szCs w:val="24"/>
          <w:lang w:eastAsia="ru-RU"/>
        </w:rPr>
        <w:t>06</w:t>
      </w:r>
      <w:r w:rsidR="00D22F7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C24D5">
        <w:rPr>
          <w:rFonts w:ascii="Times New Roman" w:eastAsia="Times New Roman" w:hAnsi="Times New Roman"/>
          <w:sz w:val="24"/>
          <w:szCs w:val="24"/>
          <w:lang w:eastAsia="ru-RU"/>
        </w:rPr>
        <w:t>марта</w:t>
      </w:r>
      <w:r w:rsidR="00D22F77">
        <w:rPr>
          <w:rFonts w:ascii="Times New Roman" w:eastAsia="Times New Roman" w:hAnsi="Times New Roman"/>
          <w:sz w:val="24"/>
          <w:szCs w:val="24"/>
          <w:lang w:eastAsia="ru-RU"/>
        </w:rPr>
        <w:t xml:space="preserve"> 2014 г.</w:t>
      </w:r>
    </w:p>
    <w:p w:rsidR="00E40D44" w:rsidRDefault="00E40D44" w:rsidP="00E40D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Окончательная редакция протокола изготовлена</w:t>
      </w:r>
      <w:r w:rsidR="00223C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463FF">
        <w:rPr>
          <w:rFonts w:ascii="Times New Roman" w:eastAsia="Times New Roman" w:hAnsi="Times New Roman"/>
          <w:sz w:val="24"/>
          <w:szCs w:val="24"/>
          <w:lang w:eastAsia="ru-RU"/>
        </w:rPr>
        <w:t>06</w:t>
      </w:r>
      <w:r w:rsidR="00C8032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C24D5">
        <w:rPr>
          <w:rFonts w:ascii="Times New Roman" w:eastAsia="Times New Roman" w:hAnsi="Times New Roman"/>
          <w:sz w:val="24"/>
          <w:szCs w:val="24"/>
          <w:lang w:eastAsia="ru-RU"/>
        </w:rPr>
        <w:t>марта</w:t>
      </w:r>
      <w:r w:rsidR="00C80325">
        <w:rPr>
          <w:rFonts w:ascii="Times New Roman" w:eastAsia="Times New Roman" w:hAnsi="Times New Roman"/>
          <w:sz w:val="24"/>
          <w:szCs w:val="24"/>
          <w:lang w:eastAsia="ru-RU"/>
        </w:rPr>
        <w:t xml:space="preserve"> 2014 г.</w:t>
      </w:r>
    </w:p>
    <w:p w:rsidR="009A1BE1" w:rsidRDefault="009A1BE1" w:rsidP="00E40D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0D44" w:rsidRDefault="00E40D44" w:rsidP="00E40D44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768"/>
        <w:gridCol w:w="4821"/>
        <w:gridCol w:w="2088"/>
      </w:tblGrid>
      <w:tr w:rsidR="00E40D44" w:rsidTr="009C3BF6">
        <w:trPr>
          <w:trHeight w:val="1100"/>
        </w:trPr>
        <w:tc>
          <w:tcPr>
            <w:tcW w:w="2880" w:type="dxa"/>
          </w:tcPr>
          <w:p w:rsidR="00E40D44" w:rsidRDefault="00E40D44" w:rsidP="009C3BF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  <w:p w:rsidR="00E40D44" w:rsidRDefault="00E40D44" w:rsidP="009C3BF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220" w:type="dxa"/>
          </w:tcPr>
          <w:p w:rsidR="00E40D44" w:rsidRDefault="00E40D44" w:rsidP="009C3BF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37" w:type="dxa"/>
          </w:tcPr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E40D44" w:rsidTr="009C3BF6">
        <w:tc>
          <w:tcPr>
            <w:tcW w:w="2880" w:type="dxa"/>
            <w:hideMark/>
          </w:tcPr>
          <w:p w:rsidR="00973E32" w:rsidRDefault="00973E32" w:rsidP="009C3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9C3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5220" w:type="dxa"/>
          </w:tcPr>
          <w:p w:rsidR="00E40D44" w:rsidRDefault="00E40D44" w:rsidP="009C3BF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37" w:type="dxa"/>
          </w:tcPr>
          <w:p w:rsidR="00973E32" w:rsidRDefault="00973E32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</w:t>
            </w:r>
          </w:p>
        </w:tc>
      </w:tr>
    </w:tbl>
    <w:p w:rsidR="0057403B" w:rsidRDefault="0057403B"/>
    <w:sectPr w:rsidR="00574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95DAB"/>
    <w:multiLevelType w:val="hybridMultilevel"/>
    <w:tmpl w:val="78CC8EC8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8261D1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6A42C9"/>
    <w:multiLevelType w:val="hybridMultilevel"/>
    <w:tmpl w:val="B770D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36473C"/>
    <w:multiLevelType w:val="hybridMultilevel"/>
    <w:tmpl w:val="F72C1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0D0221"/>
    <w:multiLevelType w:val="hybridMultilevel"/>
    <w:tmpl w:val="BF3E543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773741BF"/>
    <w:multiLevelType w:val="hybridMultilevel"/>
    <w:tmpl w:val="E5EC45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0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EA9"/>
    <w:rsid w:val="00030D47"/>
    <w:rsid w:val="0004787D"/>
    <w:rsid w:val="00053912"/>
    <w:rsid w:val="00065A98"/>
    <w:rsid w:val="00065BBC"/>
    <w:rsid w:val="00072A92"/>
    <w:rsid w:val="00081B2B"/>
    <w:rsid w:val="00083680"/>
    <w:rsid w:val="00115DDB"/>
    <w:rsid w:val="00130044"/>
    <w:rsid w:val="0013686A"/>
    <w:rsid w:val="0015312A"/>
    <w:rsid w:val="0018200B"/>
    <w:rsid w:val="00197CB7"/>
    <w:rsid w:val="001A2E46"/>
    <w:rsid w:val="001B18B8"/>
    <w:rsid w:val="001B48E2"/>
    <w:rsid w:val="001D1015"/>
    <w:rsid w:val="001E40B0"/>
    <w:rsid w:val="001E46D0"/>
    <w:rsid w:val="00223CD6"/>
    <w:rsid w:val="00235D91"/>
    <w:rsid w:val="00246E21"/>
    <w:rsid w:val="00247CAB"/>
    <w:rsid w:val="0025471F"/>
    <w:rsid w:val="00277265"/>
    <w:rsid w:val="002959BC"/>
    <w:rsid w:val="002A4B2B"/>
    <w:rsid w:val="002B2F62"/>
    <w:rsid w:val="002C2FF8"/>
    <w:rsid w:val="00305EE4"/>
    <w:rsid w:val="00325B67"/>
    <w:rsid w:val="00335122"/>
    <w:rsid w:val="00344CAC"/>
    <w:rsid w:val="0039011A"/>
    <w:rsid w:val="00391902"/>
    <w:rsid w:val="003963F7"/>
    <w:rsid w:val="003B7758"/>
    <w:rsid w:val="003C09AB"/>
    <w:rsid w:val="003D22A4"/>
    <w:rsid w:val="00405F85"/>
    <w:rsid w:val="00406DD7"/>
    <w:rsid w:val="0041398F"/>
    <w:rsid w:val="00415FDF"/>
    <w:rsid w:val="00422F9A"/>
    <w:rsid w:val="00444990"/>
    <w:rsid w:val="00467D28"/>
    <w:rsid w:val="00472C09"/>
    <w:rsid w:val="004768E4"/>
    <w:rsid w:val="0048335F"/>
    <w:rsid w:val="004919FB"/>
    <w:rsid w:val="004D6991"/>
    <w:rsid w:val="00513018"/>
    <w:rsid w:val="0054663C"/>
    <w:rsid w:val="00563F3D"/>
    <w:rsid w:val="0057403B"/>
    <w:rsid w:val="005F38B7"/>
    <w:rsid w:val="00603601"/>
    <w:rsid w:val="006134C3"/>
    <w:rsid w:val="006236B1"/>
    <w:rsid w:val="006531A5"/>
    <w:rsid w:val="00666F1A"/>
    <w:rsid w:val="0067404A"/>
    <w:rsid w:val="00682591"/>
    <w:rsid w:val="00710A3C"/>
    <w:rsid w:val="00722EAE"/>
    <w:rsid w:val="0072779A"/>
    <w:rsid w:val="007463FF"/>
    <w:rsid w:val="007532B4"/>
    <w:rsid w:val="007576BA"/>
    <w:rsid w:val="007715A8"/>
    <w:rsid w:val="00773CAF"/>
    <w:rsid w:val="0078412A"/>
    <w:rsid w:val="007C24D5"/>
    <w:rsid w:val="007C4E3D"/>
    <w:rsid w:val="007D2776"/>
    <w:rsid w:val="007E1267"/>
    <w:rsid w:val="007E7C1B"/>
    <w:rsid w:val="007F1CE8"/>
    <w:rsid w:val="00807CCF"/>
    <w:rsid w:val="008337D4"/>
    <w:rsid w:val="00847616"/>
    <w:rsid w:val="008C7EFA"/>
    <w:rsid w:val="008D0CD0"/>
    <w:rsid w:val="008E0D98"/>
    <w:rsid w:val="008E50F7"/>
    <w:rsid w:val="00905BAC"/>
    <w:rsid w:val="00931757"/>
    <w:rsid w:val="009319F3"/>
    <w:rsid w:val="00971BC0"/>
    <w:rsid w:val="00973E32"/>
    <w:rsid w:val="0097469A"/>
    <w:rsid w:val="00977420"/>
    <w:rsid w:val="00985B78"/>
    <w:rsid w:val="009915F9"/>
    <w:rsid w:val="009A1BE1"/>
    <w:rsid w:val="009B4CBC"/>
    <w:rsid w:val="009C3BF6"/>
    <w:rsid w:val="009D332B"/>
    <w:rsid w:val="009F4BE9"/>
    <w:rsid w:val="00A35735"/>
    <w:rsid w:val="00A55C40"/>
    <w:rsid w:val="00A961A8"/>
    <w:rsid w:val="00AD24DF"/>
    <w:rsid w:val="00AD335A"/>
    <w:rsid w:val="00AD62F0"/>
    <w:rsid w:val="00B13777"/>
    <w:rsid w:val="00B22B89"/>
    <w:rsid w:val="00B2430E"/>
    <w:rsid w:val="00B30378"/>
    <w:rsid w:val="00B64A66"/>
    <w:rsid w:val="00B916EB"/>
    <w:rsid w:val="00BB20A9"/>
    <w:rsid w:val="00BB3F3F"/>
    <w:rsid w:val="00BE4D68"/>
    <w:rsid w:val="00BF04AC"/>
    <w:rsid w:val="00C12D53"/>
    <w:rsid w:val="00C4152E"/>
    <w:rsid w:val="00C758DB"/>
    <w:rsid w:val="00C80325"/>
    <w:rsid w:val="00C815E4"/>
    <w:rsid w:val="00C84EA9"/>
    <w:rsid w:val="00C9302D"/>
    <w:rsid w:val="00CE28AC"/>
    <w:rsid w:val="00CE595A"/>
    <w:rsid w:val="00CF4F6D"/>
    <w:rsid w:val="00D16ED8"/>
    <w:rsid w:val="00D22F77"/>
    <w:rsid w:val="00D25E0C"/>
    <w:rsid w:val="00D26876"/>
    <w:rsid w:val="00D758EA"/>
    <w:rsid w:val="00DC57DD"/>
    <w:rsid w:val="00E1330B"/>
    <w:rsid w:val="00E13401"/>
    <w:rsid w:val="00E40D44"/>
    <w:rsid w:val="00E60FC3"/>
    <w:rsid w:val="00E77595"/>
    <w:rsid w:val="00E82779"/>
    <w:rsid w:val="00E85792"/>
    <w:rsid w:val="00E916C3"/>
    <w:rsid w:val="00E9695C"/>
    <w:rsid w:val="00EA1DE0"/>
    <w:rsid w:val="00EA4162"/>
    <w:rsid w:val="00F003EB"/>
    <w:rsid w:val="00F22C65"/>
    <w:rsid w:val="00F26D34"/>
    <w:rsid w:val="00F35ABD"/>
    <w:rsid w:val="00F44505"/>
    <w:rsid w:val="00F60AAB"/>
    <w:rsid w:val="00F7336F"/>
    <w:rsid w:val="00F7473B"/>
    <w:rsid w:val="00F86939"/>
    <w:rsid w:val="00F91F79"/>
    <w:rsid w:val="00FA7BF2"/>
    <w:rsid w:val="00FB405D"/>
    <w:rsid w:val="00FB449B"/>
    <w:rsid w:val="00FD2F2A"/>
    <w:rsid w:val="00FE0F7E"/>
    <w:rsid w:val="00FF16BA"/>
    <w:rsid w:val="00FF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422F9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422F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8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3</cp:revision>
  <cp:lastPrinted>2014-03-19T10:00:00Z</cp:lastPrinted>
  <dcterms:created xsi:type="dcterms:W3CDTF">2014-07-08T06:51:00Z</dcterms:created>
  <dcterms:modified xsi:type="dcterms:W3CDTF">2014-07-09T08:32:00Z</dcterms:modified>
</cp:coreProperties>
</file>