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110A0" w:rsidRDefault="00B110A0" w:rsidP="007B07E1">
      <w:pPr>
        <w:spacing w:after="0" w:line="240" w:lineRule="exact"/>
        <w:jc w:val="center"/>
        <w:rPr>
          <w:rFonts w:ascii="Times New Roman" w:eastAsia="Times New Roman" w:hAnsi="Times New Roman"/>
          <w:bCs/>
          <w:sz w:val="24"/>
          <w:szCs w:val="24"/>
          <w:lang w:eastAsia="ru-RU"/>
        </w:rPr>
      </w:pPr>
      <w:r>
        <w:rPr>
          <w:rFonts w:ascii="Times New Roman" w:eastAsia="Times New Roman" w:hAnsi="Times New Roman"/>
          <w:b/>
          <w:bCs/>
          <w:sz w:val="24"/>
          <w:szCs w:val="24"/>
          <w:lang w:eastAsia="ru-RU"/>
        </w:rPr>
        <w:t xml:space="preserve">ВЫПИСКА ИЗ ПРОТОКОЛА  № </w:t>
      </w:r>
      <w:r w:rsidR="00C00A90">
        <w:rPr>
          <w:rFonts w:ascii="Times New Roman" w:eastAsia="Times New Roman" w:hAnsi="Times New Roman"/>
          <w:b/>
          <w:bCs/>
          <w:sz w:val="24"/>
          <w:szCs w:val="24"/>
          <w:lang w:eastAsia="ru-RU"/>
        </w:rPr>
        <w:t>4</w:t>
      </w:r>
    </w:p>
    <w:p w:rsidR="00B110A0" w:rsidRDefault="00B110A0" w:rsidP="007B07E1">
      <w:pPr>
        <w:spacing w:after="0" w:line="240" w:lineRule="exact"/>
        <w:jc w:val="center"/>
        <w:rPr>
          <w:rFonts w:ascii="Times New Roman" w:eastAsia="Times New Roman" w:hAnsi="Times New Roman"/>
          <w:b/>
          <w:bCs/>
          <w:sz w:val="24"/>
          <w:szCs w:val="24"/>
          <w:lang w:eastAsia="ru-RU"/>
        </w:rPr>
      </w:pPr>
      <w:r>
        <w:rPr>
          <w:rFonts w:ascii="Times New Roman" w:eastAsia="Times New Roman" w:hAnsi="Times New Roman"/>
          <w:b/>
          <w:bCs/>
          <w:sz w:val="24"/>
          <w:szCs w:val="24"/>
          <w:lang w:eastAsia="ru-RU"/>
        </w:rPr>
        <w:t>СОБРАНИ</w:t>
      </w:r>
      <w:r>
        <w:rPr>
          <w:rFonts w:ascii="Times New Roman" w:eastAsia="Times New Roman" w:hAnsi="Times New Roman"/>
          <w:b/>
          <w:bCs/>
          <w:caps/>
          <w:smallCaps/>
          <w:sz w:val="24"/>
          <w:szCs w:val="24"/>
          <w:lang w:eastAsia="ru-RU"/>
        </w:rPr>
        <w:t>Я</w:t>
      </w:r>
      <w:r>
        <w:rPr>
          <w:rFonts w:ascii="Times New Roman" w:eastAsia="Times New Roman" w:hAnsi="Times New Roman"/>
          <w:b/>
          <w:bCs/>
          <w:sz w:val="24"/>
          <w:szCs w:val="24"/>
          <w:lang w:eastAsia="ru-RU"/>
        </w:rPr>
        <w:t xml:space="preserve"> ЧЛЕНОВ ПРЕЗИДИУМА</w:t>
      </w:r>
    </w:p>
    <w:p w:rsidR="00B110A0" w:rsidRDefault="00B110A0" w:rsidP="007B07E1">
      <w:pPr>
        <w:spacing w:after="0" w:line="240" w:lineRule="exact"/>
        <w:jc w:val="center"/>
        <w:rPr>
          <w:rFonts w:ascii="Times New Roman" w:eastAsia="Times New Roman" w:hAnsi="Times New Roman"/>
          <w:b/>
          <w:bCs/>
          <w:sz w:val="24"/>
          <w:szCs w:val="24"/>
          <w:lang w:eastAsia="ru-RU"/>
        </w:rPr>
      </w:pPr>
      <w:r>
        <w:rPr>
          <w:rFonts w:ascii="Times New Roman" w:eastAsia="Times New Roman" w:hAnsi="Times New Roman"/>
          <w:b/>
          <w:bCs/>
          <w:sz w:val="24"/>
          <w:szCs w:val="24"/>
          <w:lang w:eastAsia="ru-RU"/>
        </w:rPr>
        <w:t>НЕКОММЕРЧЕСКОГО ПАРТНЕРСТВА</w:t>
      </w:r>
    </w:p>
    <w:p w:rsidR="00B110A0" w:rsidRDefault="00B110A0" w:rsidP="007B07E1">
      <w:pPr>
        <w:spacing w:after="120" w:line="240" w:lineRule="exact"/>
        <w:jc w:val="center"/>
        <w:rPr>
          <w:rFonts w:ascii="Times New Roman" w:eastAsia="Times New Roman" w:hAnsi="Times New Roman"/>
          <w:b/>
          <w:bCs/>
          <w:sz w:val="28"/>
          <w:szCs w:val="28"/>
          <w:lang w:eastAsia="ru-RU"/>
        </w:rPr>
      </w:pPr>
      <w:r>
        <w:rPr>
          <w:rFonts w:ascii="Times New Roman" w:eastAsia="Times New Roman" w:hAnsi="Times New Roman"/>
          <w:b/>
          <w:bCs/>
          <w:sz w:val="28"/>
          <w:szCs w:val="28"/>
          <w:lang w:eastAsia="ru-RU"/>
        </w:rPr>
        <w:t>СРО «Деловой Союз Оценщиков»</w:t>
      </w:r>
    </w:p>
    <w:p w:rsidR="002D36C2" w:rsidRDefault="002D36C2" w:rsidP="007B07E1">
      <w:pPr>
        <w:spacing w:after="0" w:line="240" w:lineRule="exact"/>
        <w:jc w:val="both"/>
        <w:rPr>
          <w:rFonts w:ascii="Times New Roman" w:eastAsia="Times New Roman" w:hAnsi="Times New Roman"/>
          <w:sz w:val="24"/>
          <w:szCs w:val="24"/>
          <w:lang w:eastAsia="ru-RU"/>
        </w:rPr>
      </w:pPr>
      <w:r>
        <w:rPr>
          <w:rFonts w:ascii="Times New Roman" w:eastAsia="Times New Roman" w:hAnsi="Times New Roman"/>
          <w:b/>
          <w:bCs/>
          <w:sz w:val="24"/>
          <w:szCs w:val="24"/>
          <w:lang w:eastAsia="ru-RU"/>
        </w:rPr>
        <w:t>Дата проведения собрания</w:t>
      </w:r>
      <w:r>
        <w:rPr>
          <w:rFonts w:ascii="Times New Roman" w:eastAsia="Times New Roman" w:hAnsi="Times New Roman"/>
          <w:sz w:val="24"/>
          <w:szCs w:val="24"/>
          <w:lang w:eastAsia="ru-RU"/>
        </w:rPr>
        <w:t xml:space="preserve"> – </w:t>
      </w:r>
      <w:r w:rsidR="000237C5">
        <w:rPr>
          <w:rFonts w:ascii="Times New Roman" w:eastAsia="Times New Roman" w:hAnsi="Times New Roman"/>
          <w:sz w:val="24"/>
          <w:szCs w:val="24"/>
          <w:lang w:eastAsia="ru-RU"/>
        </w:rPr>
        <w:t>15</w:t>
      </w:r>
      <w:r w:rsidR="00B03925">
        <w:rPr>
          <w:rFonts w:ascii="Times New Roman" w:eastAsia="Times New Roman" w:hAnsi="Times New Roman"/>
          <w:sz w:val="24"/>
          <w:szCs w:val="24"/>
          <w:lang w:eastAsia="ru-RU"/>
        </w:rPr>
        <w:t xml:space="preserve"> </w:t>
      </w:r>
      <w:r w:rsidR="00FD5A84">
        <w:rPr>
          <w:rFonts w:ascii="Times New Roman" w:eastAsia="Times New Roman" w:hAnsi="Times New Roman"/>
          <w:sz w:val="24"/>
          <w:szCs w:val="24"/>
          <w:lang w:eastAsia="ru-RU"/>
        </w:rPr>
        <w:t>января</w:t>
      </w:r>
      <w:r w:rsidR="00B03925">
        <w:rPr>
          <w:rFonts w:ascii="Times New Roman" w:eastAsia="Times New Roman" w:hAnsi="Times New Roman"/>
          <w:sz w:val="24"/>
          <w:szCs w:val="24"/>
          <w:lang w:eastAsia="ru-RU"/>
        </w:rPr>
        <w:t xml:space="preserve"> </w:t>
      </w:r>
      <w:r w:rsidR="000237C5">
        <w:rPr>
          <w:rFonts w:ascii="Times New Roman" w:eastAsia="Times New Roman" w:hAnsi="Times New Roman"/>
          <w:sz w:val="24"/>
          <w:szCs w:val="24"/>
          <w:lang w:eastAsia="ru-RU"/>
        </w:rPr>
        <w:t>2018</w:t>
      </w:r>
      <w:r w:rsidR="00646560">
        <w:rPr>
          <w:rFonts w:ascii="Times New Roman" w:eastAsia="Times New Roman" w:hAnsi="Times New Roman"/>
          <w:sz w:val="24"/>
          <w:szCs w:val="24"/>
          <w:lang w:eastAsia="ru-RU"/>
        </w:rPr>
        <w:t xml:space="preserve"> г.</w:t>
      </w:r>
    </w:p>
    <w:p w:rsidR="00F74B74" w:rsidRDefault="00F74B74" w:rsidP="007B07E1">
      <w:pPr>
        <w:spacing w:after="0" w:line="240" w:lineRule="exact"/>
        <w:jc w:val="both"/>
        <w:rPr>
          <w:rFonts w:ascii="Times New Roman" w:eastAsia="Times New Roman" w:hAnsi="Times New Roman"/>
          <w:sz w:val="24"/>
          <w:szCs w:val="24"/>
          <w:lang w:eastAsia="ru-RU"/>
        </w:rPr>
      </w:pPr>
      <w:r>
        <w:rPr>
          <w:rFonts w:ascii="Times New Roman" w:eastAsia="Times New Roman" w:hAnsi="Times New Roman"/>
          <w:b/>
          <w:bCs/>
          <w:sz w:val="24"/>
          <w:szCs w:val="24"/>
          <w:lang w:eastAsia="ru-RU"/>
        </w:rPr>
        <w:t>Место проведения собрания</w:t>
      </w:r>
      <w:r>
        <w:rPr>
          <w:rFonts w:ascii="Times New Roman" w:eastAsia="Times New Roman" w:hAnsi="Times New Roman"/>
          <w:sz w:val="24"/>
          <w:szCs w:val="24"/>
          <w:lang w:eastAsia="ru-RU"/>
        </w:rPr>
        <w:t xml:space="preserve"> – </w:t>
      </w:r>
      <w:proofErr w:type="gramStart"/>
      <w:r>
        <w:rPr>
          <w:rFonts w:ascii="Times New Roman" w:eastAsia="Times New Roman" w:hAnsi="Times New Roman"/>
          <w:sz w:val="24"/>
          <w:szCs w:val="24"/>
          <w:lang w:eastAsia="ru-RU"/>
        </w:rPr>
        <w:t>г</w:t>
      </w:r>
      <w:proofErr w:type="gramEnd"/>
      <w:r>
        <w:rPr>
          <w:rFonts w:ascii="Times New Roman" w:eastAsia="Times New Roman" w:hAnsi="Times New Roman"/>
          <w:sz w:val="24"/>
          <w:szCs w:val="24"/>
          <w:lang w:eastAsia="ru-RU"/>
        </w:rPr>
        <w:t>. Москва</w:t>
      </w:r>
    </w:p>
    <w:p w:rsidR="00F74B74" w:rsidRDefault="00F74B74" w:rsidP="007B07E1">
      <w:pPr>
        <w:spacing w:after="0" w:line="240" w:lineRule="exact"/>
        <w:jc w:val="both"/>
        <w:rPr>
          <w:rFonts w:ascii="Times New Roman" w:eastAsia="Times New Roman" w:hAnsi="Times New Roman"/>
          <w:sz w:val="24"/>
          <w:szCs w:val="24"/>
          <w:lang w:eastAsia="ru-RU"/>
        </w:rPr>
      </w:pPr>
      <w:r>
        <w:rPr>
          <w:rFonts w:ascii="Times New Roman" w:eastAsia="Times New Roman" w:hAnsi="Times New Roman"/>
          <w:b/>
          <w:bCs/>
          <w:sz w:val="24"/>
          <w:szCs w:val="24"/>
          <w:lang w:eastAsia="ru-RU"/>
        </w:rPr>
        <w:t>Форма проведения собрания</w:t>
      </w:r>
      <w:r>
        <w:rPr>
          <w:rFonts w:ascii="Times New Roman" w:eastAsia="Times New Roman" w:hAnsi="Times New Roman"/>
          <w:sz w:val="24"/>
          <w:szCs w:val="24"/>
          <w:lang w:eastAsia="ru-RU"/>
        </w:rPr>
        <w:t xml:space="preserve"> – совместное очное присутствие </w:t>
      </w:r>
    </w:p>
    <w:p w:rsidR="00F74B74" w:rsidRDefault="00F74B74" w:rsidP="007B07E1">
      <w:pPr>
        <w:spacing w:after="0" w:line="240" w:lineRule="exact"/>
        <w:jc w:val="both"/>
        <w:rPr>
          <w:rFonts w:ascii="Times New Roman" w:eastAsia="Times New Roman" w:hAnsi="Times New Roman"/>
          <w:sz w:val="24"/>
          <w:szCs w:val="24"/>
          <w:lang w:eastAsia="ru-RU"/>
        </w:rPr>
      </w:pPr>
      <w:r>
        <w:rPr>
          <w:rFonts w:ascii="Times New Roman" w:eastAsia="Times New Roman" w:hAnsi="Times New Roman"/>
          <w:b/>
          <w:bCs/>
          <w:sz w:val="24"/>
          <w:szCs w:val="24"/>
          <w:lang w:eastAsia="ru-RU"/>
        </w:rPr>
        <w:t>Форма голосования по вопросам повестки дня</w:t>
      </w:r>
      <w:r>
        <w:rPr>
          <w:rFonts w:ascii="Times New Roman" w:eastAsia="Times New Roman" w:hAnsi="Times New Roman"/>
          <w:sz w:val="24"/>
          <w:szCs w:val="24"/>
          <w:lang w:eastAsia="ru-RU"/>
        </w:rPr>
        <w:t xml:space="preserve"> – открытое</w:t>
      </w:r>
    </w:p>
    <w:p w:rsidR="00F74B74" w:rsidRDefault="00F74B74" w:rsidP="007B07E1">
      <w:pPr>
        <w:spacing w:after="0" w:line="240" w:lineRule="exact"/>
        <w:jc w:val="both"/>
        <w:rPr>
          <w:rFonts w:ascii="Times New Roman" w:eastAsia="Times New Roman" w:hAnsi="Times New Roman"/>
          <w:sz w:val="24"/>
          <w:szCs w:val="24"/>
          <w:lang w:eastAsia="ru-RU"/>
        </w:rPr>
      </w:pPr>
      <w:r>
        <w:rPr>
          <w:rFonts w:ascii="Times New Roman" w:eastAsia="Times New Roman" w:hAnsi="Times New Roman"/>
          <w:b/>
          <w:bCs/>
          <w:sz w:val="24"/>
          <w:szCs w:val="24"/>
          <w:lang w:eastAsia="ru-RU"/>
        </w:rPr>
        <w:t>Собрание открыто</w:t>
      </w:r>
      <w:r>
        <w:rPr>
          <w:rFonts w:ascii="Times New Roman" w:eastAsia="Times New Roman" w:hAnsi="Times New Roman"/>
          <w:sz w:val="24"/>
          <w:szCs w:val="24"/>
          <w:lang w:eastAsia="ru-RU"/>
        </w:rPr>
        <w:t xml:space="preserve"> – </w:t>
      </w:r>
      <w:r w:rsidR="00CE7B1E">
        <w:rPr>
          <w:rFonts w:ascii="Times New Roman" w:eastAsia="Times New Roman" w:hAnsi="Times New Roman"/>
          <w:sz w:val="24"/>
          <w:szCs w:val="24"/>
          <w:lang w:eastAsia="ru-RU"/>
        </w:rPr>
        <w:t>09</w:t>
      </w:r>
      <w:r w:rsidR="00A86F85" w:rsidRPr="00A65FD7">
        <w:rPr>
          <w:rFonts w:ascii="Times New Roman" w:eastAsia="Times New Roman" w:hAnsi="Times New Roman"/>
          <w:sz w:val="24"/>
          <w:szCs w:val="24"/>
          <w:lang w:eastAsia="ru-RU"/>
        </w:rPr>
        <w:t xml:space="preserve"> часов </w:t>
      </w:r>
      <w:r w:rsidR="00CE7B1E">
        <w:rPr>
          <w:rFonts w:ascii="Times New Roman" w:eastAsia="Times New Roman" w:hAnsi="Times New Roman"/>
          <w:sz w:val="24"/>
          <w:szCs w:val="24"/>
          <w:lang w:eastAsia="ru-RU"/>
        </w:rPr>
        <w:t>00</w:t>
      </w:r>
      <w:r w:rsidR="00A86F85" w:rsidRPr="00A65FD7">
        <w:rPr>
          <w:rFonts w:ascii="Times New Roman" w:eastAsia="Times New Roman" w:hAnsi="Times New Roman"/>
          <w:sz w:val="24"/>
          <w:szCs w:val="24"/>
          <w:lang w:eastAsia="ru-RU"/>
        </w:rPr>
        <w:t xml:space="preserve"> минут.</w:t>
      </w:r>
    </w:p>
    <w:p w:rsidR="00F74B74" w:rsidRDefault="00F74B74" w:rsidP="007B07E1">
      <w:pPr>
        <w:spacing w:after="0" w:line="240" w:lineRule="exact"/>
        <w:jc w:val="both"/>
        <w:rPr>
          <w:rFonts w:ascii="Times New Roman" w:eastAsia="Times New Roman" w:hAnsi="Times New Roman"/>
          <w:lang w:eastAsia="ru-RU"/>
        </w:rPr>
      </w:pPr>
      <w:r>
        <w:rPr>
          <w:rFonts w:ascii="Times New Roman" w:eastAsia="Times New Roman" w:hAnsi="Times New Roman"/>
          <w:b/>
          <w:bCs/>
          <w:sz w:val="24"/>
          <w:szCs w:val="24"/>
          <w:lang w:eastAsia="ru-RU"/>
        </w:rPr>
        <w:t>Присутствовали:</w:t>
      </w:r>
    </w:p>
    <w:p w:rsidR="00B110A0" w:rsidRDefault="00B110A0" w:rsidP="007B07E1">
      <w:pPr>
        <w:pStyle w:val="a4"/>
        <w:spacing w:before="200" w:beforeAutospacing="0" w:after="0" w:afterAutospacing="0" w:line="240" w:lineRule="exact"/>
        <w:ind w:right="-142"/>
        <w:jc w:val="both"/>
      </w:pPr>
      <w:r>
        <w:rPr>
          <w:rStyle w:val="a9"/>
        </w:rPr>
        <w:t>Члены Президиума Партнерства в составе 8 человек, в том числе 5 человек, по доверенности.</w:t>
      </w:r>
    </w:p>
    <w:p w:rsidR="00F74B74" w:rsidRDefault="00F74B74" w:rsidP="007B07E1">
      <w:pPr>
        <w:spacing w:after="0" w:line="240" w:lineRule="exact"/>
        <w:ind w:left="360"/>
        <w:jc w:val="both"/>
        <w:rPr>
          <w:rFonts w:ascii="Times New Roman" w:eastAsia="Times New Roman" w:hAnsi="Times New Roman"/>
          <w:sz w:val="24"/>
          <w:szCs w:val="24"/>
          <w:lang w:eastAsia="ru-RU"/>
        </w:rPr>
      </w:pPr>
    </w:p>
    <w:p w:rsidR="00F74B74" w:rsidRDefault="00F74B74" w:rsidP="007B07E1">
      <w:pPr>
        <w:spacing w:after="0" w:line="240" w:lineRule="exact"/>
        <w:jc w:val="both"/>
        <w:rPr>
          <w:rFonts w:ascii="Times New Roman" w:eastAsia="Times New Roman" w:hAnsi="Times New Roman"/>
          <w:sz w:val="24"/>
          <w:szCs w:val="24"/>
          <w:lang w:eastAsia="ru-RU"/>
        </w:rPr>
      </w:pPr>
      <w:r>
        <w:rPr>
          <w:rFonts w:ascii="Times New Roman" w:eastAsia="Times New Roman" w:hAnsi="Times New Roman"/>
          <w:bCs/>
          <w:sz w:val="24"/>
          <w:szCs w:val="24"/>
          <w:lang w:eastAsia="ru-RU"/>
        </w:rPr>
        <w:t>Кворум для проведения собрания</w:t>
      </w:r>
      <w:r>
        <w:rPr>
          <w:rFonts w:ascii="Times New Roman" w:eastAsia="Times New Roman" w:hAnsi="Times New Roman"/>
          <w:sz w:val="20"/>
          <w:szCs w:val="20"/>
          <w:lang w:eastAsia="ru-RU"/>
        </w:rPr>
        <w:t xml:space="preserve"> </w:t>
      </w:r>
      <w:r>
        <w:rPr>
          <w:rFonts w:ascii="Times New Roman" w:eastAsia="Times New Roman" w:hAnsi="Times New Roman"/>
          <w:bCs/>
          <w:sz w:val="24"/>
          <w:szCs w:val="24"/>
          <w:lang w:eastAsia="ru-RU"/>
        </w:rPr>
        <w:t>членов,</w:t>
      </w:r>
      <w:r>
        <w:rPr>
          <w:rFonts w:ascii="Times New Roman" w:eastAsia="Times New Roman" w:hAnsi="Times New Roman"/>
          <w:b/>
          <w:bCs/>
          <w:sz w:val="24"/>
          <w:szCs w:val="24"/>
          <w:lang w:eastAsia="ru-RU"/>
        </w:rPr>
        <w:t xml:space="preserve"> </w:t>
      </w:r>
      <w:r>
        <w:rPr>
          <w:rFonts w:ascii="Times New Roman" w:eastAsia="Times New Roman" w:hAnsi="Times New Roman"/>
          <w:sz w:val="24"/>
          <w:szCs w:val="24"/>
          <w:lang w:eastAsia="ru-RU"/>
        </w:rPr>
        <w:t>постоянно действующего коллегиального органа управления Некоммерческого партнерств</w:t>
      </w:r>
      <w:r w:rsidR="001D738F">
        <w:rPr>
          <w:rFonts w:ascii="Times New Roman" w:eastAsia="Times New Roman" w:hAnsi="Times New Roman"/>
          <w:sz w:val="24"/>
          <w:szCs w:val="24"/>
          <w:lang w:eastAsia="ru-RU"/>
        </w:rPr>
        <w:t xml:space="preserve">а СРО «Деловой Союз Оценщиков» </w:t>
      </w:r>
      <w:r>
        <w:rPr>
          <w:rFonts w:ascii="Times New Roman" w:eastAsia="Times New Roman" w:hAnsi="Times New Roman"/>
          <w:sz w:val="24"/>
          <w:szCs w:val="24"/>
          <w:lang w:eastAsia="ru-RU"/>
        </w:rPr>
        <w:t xml:space="preserve">- Президиума Партнерства </w:t>
      </w:r>
      <w:r>
        <w:rPr>
          <w:rFonts w:ascii="Times New Roman" w:eastAsia="Times New Roman" w:hAnsi="Times New Roman"/>
          <w:bCs/>
          <w:sz w:val="24"/>
          <w:szCs w:val="24"/>
          <w:lang w:eastAsia="ru-RU"/>
        </w:rPr>
        <w:t>в соответствии с действующим законодательством РФ и уставом Некоммерческого партнерства «Деловой Союз Оценщиков» имеется, собрание правомочно принимать решения.</w:t>
      </w:r>
    </w:p>
    <w:p w:rsidR="00F74B74" w:rsidRDefault="00F74B74" w:rsidP="007B07E1">
      <w:pPr>
        <w:spacing w:after="0" w:line="240" w:lineRule="exact"/>
        <w:ind w:left="360"/>
        <w:rPr>
          <w:rFonts w:ascii="Times New Roman" w:eastAsia="Times New Roman" w:hAnsi="Times New Roman"/>
          <w:b/>
          <w:bCs/>
          <w:sz w:val="24"/>
          <w:szCs w:val="24"/>
          <w:lang w:eastAsia="ru-RU"/>
        </w:rPr>
      </w:pPr>
    </w:p>
    <w:p w:rsidR="00F74B74" w:rsidRDefault="00F74B74" w:rsidP="007B07E1">
      <w:pPr>
        <w:spacing w:after="0" w:line="240" w:lineRule="exact"/>
        <w:jc w:val="both"/>
        <w:rPr>
          <w:rFonts w:ascii="Times New Roman" w:eastAsia="Times New Roman" w:hAnsi="Times New Roman"/>
          <w:b/>
          <w:bCs/>
          <w:lang w:eastAsia="ru-RU"/>
        </w:rPr>
      </w:pPr>
      <w:r>
        <w:rPr>
          <w:rFonts w:ascii="Times New Roman" w:eastAsia="Times New Roman" w:hAnsi="Times New Roman"/>
          <w:b/>
          <w:bCs/>
          <w:lang w:eastAsia="ru-RU"/>
        </w:rPr>
        <w:t>ПОВЕСТКА ДНЯ:</w:t>
      </w:r>
    </w:p>
    <w:p w:rsidR="005B001C" w:rsidRDefault="005B001C" w:rsidP="007B07E1">
      <w:pPr>
        <w:numPr>
          <w:ilvl w:val="0"/>
          <w:numId w:val="1"/>
        </w:numPr>
        <w:tabs>
          <w:tab w:val="clear" w:pos="644"/>
          <w:tab w:val="num" w:pos="786"/>
        </w:tabs>
        <w:spacing w:before="100" w:beforeAutospacing="1" w:after="100" w:afterAutospacing="1" w:line="240" w:lineRule="exact"/>
        <w:ind w:left="786"/>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Выборы Председателя и назначение Секретаря собрания членов Президиума Некоммерческого партнерства СРО «Деловой Союз Оценщиков» (далее Партнерство).</w:t>
      </w:r>
    </w:p>
    <w:p w:rsidR="007B07E1" w:rsidRDefault="00CE7B1E" w:rsidP="007B07E1">
      <w:pPr>
        <w:numPr>
          <w:ilvl w:val="0"/>
          <w:numId w:val="1"/>
        </w:numPr>
        <w:tabs>
          <w:tab w:val="clear" w:pos="644"/>
          <w:tab w:val="num" w:pos="786"/>
        </w:tabs>
        <w:spacing w:before="100" w:beforeAutospacing="1" w:after="100" w:afterAutospacing="1" w:line="240" w:lineRule="exact"/>
        <w:ind w:left="786"/>
        <w:jc w:val="both"/>
        <w:rPr>
          <w:rFonts w:ascii="Times New Roman" w:eastAsia="Times New Roman" w:hAnsi="Times New Roman"/>
          <w:sz w:val="24"/>
          <w:szCs w:val="24"/>
          <w:lang w:eastAsia="ru-RU"/>
        </w:rPr>
      </w:pPr>
      <w:r w:rsidRPr="00D00942">
        <w:rPr>
          <w:rFonts w:ascii="Times New Roman" w:eastAsia="Times New Roman" w:hAnsi="Times New Roman"/>
          <w:sz w:val="24"/>
          <w:szCs w:val="24"/>
          <w:lang w:eastAsia="ru-RU"/>
        </w:rPr>
        <w:t>Прекращение членства в Партнерстве</w:t>
      </w:r>
      <w:r w:rsidR="007B07E1" w:rsidRPr="00D00823">
        <w:rPr>
          <w:rFonts w:ascii="Times New Roman" w:eastAsia="Times New Roman" w:hAnsi="Times New Roman"/>
          <w:sz w:val="24"/>
          <w:szCs w:val="24"/>
          <w:lang w:eastAsia="ru-RU"/>
        </w:rPr>
        <w:t xml:space="preserve">. </w:t>
      </w:r>
    </w:p>
    <w:p w:rsidR="00CE7B1E" w:rsidRDefault="00CE7B1E" w:rsidP="00CE7B1E">
      <w:pPr>
        <w:spacing w:before="100" w:beforeAutospacing="1" w:after="100" w:afterAutospacing="1" w:line="240" w:lineRule="auto"/>
        <w:rPr>
          <w:rFonts w:ascii="Times New Roman" w:eastAsia="Times New Roman" w:hAnsi="Times New Roman"/>
          <w:b/>
          <w:bCs/>
          <w:sz w:val="24"/>
          <w:szCs w:val="24"/>
          <w:u w:val="single"/>
          <w:lang w:eastAsia="ru-RU"/>
        </w:rPr>
      </w:pPr>
      <w:r w:rsidRPr="00CF55B0">
        <w:rPr>
          <w:rFonts w:ascii="Times New Roman" w:eastAsia="Times New Roman" w:hAnsi="Times New Roman"/>
          <w:b/>
          <w:bCs/>
          <w:sz w:val="24"/>
          <w:szCs w:val="24"/>
          <w:u w:val="single"/>
          <w:lang w:eastAsia="ru-RU"/>
        </w:rPr>
        <w:t>По первому вопросу повестки дня:</w:t>
      </w:r>
    </w:p>
    <w:p w:rsidR="00CE7B1E" w:rsidRDefault="00CE7B1E" w:rsidP="00CE7B1E">
      <w:pPr>
        <w:spacing w:before="100" w:beforeAutospacing="1" w:after="100" w:afterAutospacing="1" w:line="240" w:lineRule="auto"/>
        <w:jc w:val="both"/>
        <w:rPr>
          <w:rFonts w:ascii="Times New Roman" w:eastAsia="Times New Roman" w:hAnsi="Times New Roman"/>
          <w:sz w:val="24"/>
          <w:szCs w:val="24"/>
          <w:lang w:eastAsia="ru-RU"/>
        </w:rPr>
      </w:pPr>
      <w:r w:rsidRPr="00CF55B0">
        <w:rPr>
          <w:rFonts w:ascii="Times New Roman" w:eastAsia="Times New Roman" w:hAnsi="Times New Roman"/>
          <w:b/>
          <w:bCs/>
          <w:sz w:val="24"/>
          <w:szCs w:val="24"/>
          <w:lang w:eastAsia="ru-RU"/>
        </w:rPr>
        <w:t xml:space="preserve">ПОСТАНОВИЛИ: </w:t>
      </w:r>
      <w:r w:rsidRPr="00CF55B0">
        <w:rPr>
          <w:rFonts w:ascii="Times New Roman" w:eastAsia="Times New Roman" w:hAnsi="Times New Roman"/>
          <w:sz w:val="24"/>
          <w:szCs w:val="24"/>
          <w:lang w:eastAsia="ru-RU"/>
        </w:rPr>
        <w:t xml:space="preserve">Избрать Председателем собрания членов Президиума Партнерства - Ворончихина </w:t>
      </w:r>
      <w:proofErr w:type="spellStart"/>
      <w:r w:rsidRPr="00CF55B0">
        <w:rPr>
          <w:rFonts w:ascii="Times New Roman" w:eastAsia="Times New Roman" w:hAnsi="Times New Roman"/>
          <w:sz w:val="24"/>
          <w:szCs w:val="24"/>
          <w:lang w:eastAsia="ru-RU"/>
        </w:rPr>
        <w:t>Демиана</w:t>
      </w:r>
      <w:proofErr w:type="spellEnd"/>
      <w:r w:rsidRPr="00CF55B0">
        <w:rPr>
          <w:rFonts w:ascii="Times New Roman" w:eastAsia="Times New Roman" w:hAnsi="Times New Roman"/>
          <w:sz w:val="24"/>
          <w:szCs w:val="24"/>
          <w:lang w:eastAsia="ru-RU"/>
        </w:rPr>
        <w:t xml:space="preserve"> Валерьевича; назначить Секретарем собрания  - </w:t>
      </w:r>
      <w:r w:rsidRPr="004A1B99">
        <w:rPr>
          <w:rFonts w:ascii="Times New Roman" w:eastAsia="Times New Roman" w:hAnsi="Times New Roman"/>
          <w:sz w:val="24"/>
          <w:szCs w:val="24"/>
          <w:lang w:eastAsia="ru-RU"/>
        </w:rPr>
        <w:t>Шевцов</w:t>
      </w:r>
      <w:r>
        <w:rPr>
          <w:rFonts w:ascii="Times New Roman" w:eastAsia="Times New Roman" w:hAnsi="Times New Roman"/>
          <w:sz w:val="24"/>
          <w:szCs w:val="24"/>
          <w:lang w:eastAsia="ru-RU"/>
        </w:rPr>
        <w:t>у Ирину Анатольевну</w:t>
      </w:r>
      <w:r w:rsidRPr="00707B0D">
        <w:rPr>
          <w:rFonts w:ascii="Times New Roman" w:eastAsia="Times New Roman" w:hAnsi="Times New Roman"/>
          <w:sz w:val="24"/>
          <w:szCs w:val="24"/>
          <w:lang w:eastAsia="ru-RU"/>
        </w:rPr>
        <w:t>.</w:t>
      </w:r>
    </w:p>
    <w:p w:rsidR="007B07E1" w:rsidRDefault="007B07E1" w:rsidP="007B07E1">
      <w:pPr>
        <w:spacing w:before="100" w:beforeAutospacing="1" w:after="100" w:afterAutospacing="1" w:line="240" w:lineRule="exact"/>
        <w:rPr>
          <w:rFonts w:ascii="Times New Roman" w:eastAsia="Times New Roman" w:hAnsi="Times New Roman"/>
          <w:b/>
          <w:sz w:val="24"/>
          <w:szCs w:val="24"/>
          <w:u w:val="single"/>
          <w:lang w:eastAsia="ru-RU"/>
        </w:rPr>
      </w:pPr>
      <w:bookmarkStart w:id="0" w:name="_GoBack"/>
      <w:bookmarkEnd w:id="0"/>
      <w:r w:rsidRPr="00BD0DA4">
        <w:rPr>
          <w:rFonts w:ascii="Times New Roman" w:eastAsia="Times New Roman" w:hAnsi="Times New Roman"/>
          <w:b/>
          <w:sz w:val="24"/>
          <w:szCs w:val="24"/>
          <w:u w:val="single"/>
          <w:lang w:eastAsia="ru-RU"/>
        </w:rPr>
        <w:t xml:space="preserve">По второму вопросу повестки дня: </w:t>
      </w:r>
    </w:p>
    <w:p w:rsidR="00CE7B1E" w:rsidRPr="00F8618B" w:rsidRDefault="007B07E1" w:rsidP="00CE7B1E">
      <w:pPr>
        <w:pStyle w:val="a4"/>
        <w:jc w:val="both"/>
        <w:rPr>
          <w:spacing w:val="-4"/>
        </w:rPr>
      </w:pPr>
      <w:r w:rsidRPr="00C403FF">
        <w:rPr>
          <w:b/>
        </w:rPr>
        <w:t>ПОСТАНОВИЛИ</w:t>
      </w:r>
      <w:r>
        <w:rPr>
          <w:b/>
        </w:rPr>
        <w:t>:</w:t>
      </w:r>
      <w:r w:rsidRPr="008D2BBB">
        <w:t xml:space="preserve"> </w:t>
      </w:r>
      <w:r w:rsidR="00CE7B1E" w:rsidRPr="00F8618B">
        <w:rPr>
          <w:spacing w:val="-4"/>
        </w:rPr>
        <w:t>Прекратить членство в Партнерстве, на основании личного заявления, в соответствии со ст.24 ФЗ №135ФЗ РФ и п.6.1.1. ст. 6 Положения о членстве в Партнерстве, следующ</w:t>
      </w:r>
      <w:r w:rsidR="00CE7B1E">
        <w:rPr>
          <w:spacing w:val="-4"/>
        </w:rPr>
        <w:t>их</w:t>
      </w:r>
      <w:r w:rsidR="00CE7B1E" w:rsidRPr="00F8618B">
        <w:rPr>
          <w:spacing w:val="-4"/>
        </w:rPr>
        <w:t xml:space="preserve"> лиц: </w:t>
      </w:r>
    </w:p>
    <w:p w:rsidR="00CE7B1E" w:rsidRPr="00287632" w:rsidRDefault="00CE7B1E" w:rsidP="00CE7B1E">
      <w:pPr>
        <w:pStyle w:val="a4"/>
        <w:numPr>
          <w:ilvl w:val="0"/>
          <w:numId w:val="5"/>
        </w:numPr>
        <w:jc w:val="both"/>
        <w:rPr>
          <w:spacing w:val="-4"/>
        </w:rPr>
      </w:pPr>
      <w:bookmarkStart w:id="1" w:name="OLE_LINK1"/>
      <w:bookmarkStart w:id="2" w:name="OLE_LINK2"/>
      <w:bookmarkStart w:id="3" w:name="OLE_LINK3"/>
      <w:bookmarkStart w:id="4" w:name="OLE_LINK4"/>
      <w:r w:rsidRPr="00287632">
        <w:rPr>
          <w:spacing w:val="-4"/>
        </w:rPr>
        <w:t>Шатров Андрей Александрович, номер в реестре</w:t>
      </w:r>
      <w:r>
        <w:rPr>
          <w:spacing w:val="-4"/>
        </w:rPr>
        <w:t xml:space="preserve"> </w:t>
      </w:r>
      <w:r w:rsidRPr="00287632">
        <w:rPr>
          <w:spacing w:val="-4"/>
        </w:rPr>
        <w:t>0830;</w:t>
      </w:r>
    </w:p>
    <w:p w:rsidR="00CE7B1E" w:rsidRDefault="00CE7B1E" w:rsidP="00CE7B1E">
      <w:pPr>
        <w:pStyle w:val="a4"/>
        <w:numPr>
          <w:ilvl w:val="0"/>
          <w:numId w:val="5"/>
        </w:numPr>
        <w:jc w:val="both"/>
        <w:rPr>
          <w:spacing w:val="-4"/>
        </w:rPr>
      </w:pPr>
      <w:r w:rsidRPr="00287632">
        <w:rPr>
          <w:spacing w:val="-4"/>
        </w:rPr>
        <w:t>Ищенко Анна Юрьевна</w:t>
      </w:r>
      <w:r>
        <w:rPr>
          <w:spacing w:val="-4"/>
        </w:rPr>
        <w:t xml:space="preserve">, </w:t>
      </w:r>
      <w:r w:rsidRPr="00441568">
        <w:rPr>
          <w:spacing w:val="-4"/>
        </w:rPr>
        <w:t>номер в реестре</w:t>
      </w:r>
      <w:r>
        <w:rPr>
          <w:spacing w:val="-4"/>
        </w:rPr>
        <w:t xml:space="preserve"> 1005;</w:t>
      </w:r>
    </w:p>
    <w:p w:rsidR="00CE7B1E" w:rsidRPr="00F33B9B" w:rsidRDefault="00CE7B1E" w:rsidP="00CE7B1E">
      <w:pPr>
        <w:pStyle w:val="a4"/>
        <w:numPr>
          <w:ilvl w:val="0"/>
          <w:numId w:val="5"/>
        </w:numPr>
        <w:jc w:val="both"/>
        <w:rPr>
          <w:spacing w:val="-4"/>
        </w:rPr>
      </w:pPr>
      <w:proofErr w:type="spellStart"/>
      <w:r w:rsidRPr="00F33B9B">
        <w:rPr>
          <w:spacing w:val="-4"/>
        </w:rPr>
        <w:t>Храпченко</w:t>
      </w:r>
      <w:proofErr w:type="spellEnd"/>
      <w:r w:rsidRPr="00F33B9B">
        <w:rPr>
          <w:spacing w:val="-4"/>
        </w:rPr>
        <w:t xml:space="preserve"> Валентина Алексеевна, номер в реестре</w:t>
      </w:r>
      <w:r>
        <w:rPr>
          <w:spacing w:val="-4"/>
        </w:rPr>
        <w:t xml:space="preserve"> 1006</w:t>
      </w:r>
      <w:r w:rsidRPr="00F33B9B">
        <w:rPr>
          <w:spacing w:val="-4"/>
        </w:rPr>
        <w:t>;</w:t>
      </w:r>
    </w:p>
    <w:p w:rsidR="00CE7B1E" w:rsidRDefault="00CE7B1E" w:rsidP="00CE7B1E">
      <w:pPr>
        <w:pStyle w:val="a4"/>
        <w:numPr>
          <w:ilvl w:val="0"/>
          <w:numId w:val="5"/>
        </w:numPr>
        <w:jc w:val="both"/>
        <w:rPr>
          <w:spacing w:val="-4"/>
        </w:rPr>
      </w:pPr>
      <w:r w:rsidRPr="008C52D0">
        <w:rPr>
          <w:spacing w:val="-4"/>
        </w:rPr>
        <w:t>Щетинина Екатерина Александровна</w:t>
      </w:r>
      <w:r>
        <w:rPr>
          <w:spacing w:val="-4"/>
        </w:rPr>
        <w:t xml:space="preserve">,  </w:t>
      </w:r>
      <w:r w:rsidRPr="00441568">
        <w:rPr>
          <w:spacing w:val="-4"/>
        </w:rPr>
        <w:t>номер в реестре</w:t>
      </w:r>
      <w:r>
        <w:rPr>
          <w:spacing w:val="-4"/>
        </w:rPr>
        <w:t xml:space="preserve"> 0834;</w:t>
      </w:r>
    </w:p>
    <w:p w:rsidR="00CE7B1E" w:rsidRDefault="00CE7B1E" w:rsidP="00CE7B1E">
      <w:pPr>
        <w:pStyle w:val="a4"/>
        <w:numPr>
          <w:ilvl w:val="0"/>
          <w:numId w:val="5"/>
        </w:numPr>
        <w:jc w:val="both"/>
        <w:rPr>
          <w:spacing w:val="-4"/>
        </w:rPr>
      </w:pPr>
      <w:r w:rsidRPr="00B76477">
        <w:rPr>
          <w:spacing w:val="-4"/>
        </w:rPr>
        <w:t>Александров Александр Николаевич</w:t>
      </w:r>
      <w:r>
        <w:rPr>
          <w:spacing w:val="-4"/>
        </w:rPr>
        <w:t>,  номер в реестре 0917;</w:t>
      </w:r>
    </w:p>
    <w:p w:rsidR="00CE7B1E" w:rsidRDefault="00CE7B1E" w:rsidP="00CE7B1E">
      <w:pPr>
        <w:pStyle w:val="a4"/>
        <w:numPr>
          <w:ilvl w:val="0"/>
          <w:numId w:val="5"/>
        </w:numPr>
        <w:jc w:val="both"/>
        <w:rPr>
          <w:spacing w:val="-4"/>
        </w:rPr>
      </w:pPr>
      <w:r w:rsidRPr="00650EF3">
        <w:rPr>
          <w:spacing w:val="-4"/>
        </w:rPr>
        <w:t>Раковский Максим Львович</w:t>
      </w:r>
      <w:r>
        <w:rPr>
          <w:spacing w:val="-4"/>
        </w:rPr>
        <w:t>, номер в реестре 0220;</w:t>
      </w:r>
    </w:p>
    <w:p w:rsidR="00CE7B1E" w:rsidRPr="00650EF3" w:rsidRDefault="00CE7B1E" w:rsidP="00CE7B1E">
      <w:pPr>
        <w:pStyle w:val="a4"/>
        <w:numPr>
          <w:ilvl w:val="0"/>
          <w:numId w:val="5"/>
        </w:numPr>
        <w:spacing w:after="0" w:afterAutospacing="0"/>
        <w:jc w:val="both"/>
        <w:rPr>
          <w:spacing w:val="-4"/>
        </w:rPr>
      </w:pPr>
      <w:proofErr w:type="spellStart"/>
      <w:r w:rsidRPr="00650EF3">
        <w:rPr>
          <w:spacing w:val="-4"/>
        </w:rPr>
        <w:t>Пахмелкина</w:t>
      </w:r>
      <w:proofErr w:type="spellEnd"/>
      <w:r w:rsidRPr="00650EF3">
        <w:rPr>
          <w:spacing w:val="-4"/>
        </w:rPr>
        <w:t xml:space="preserve"> Марианна Викторовна, номер в реестре 0891.</w:t>
      </w:r>
    </w:p>
    <w:p w:rsidR="00CE7B1E" w:rsidRDefault="00CE7B1E" w:rsidP="00CE7B1E">
      <w:pPr>
        <w:pStyle w:val="a3"/>
        <w:spacing w:before="120" w:after="120" w:line="240" w:lineRule="auto"/>
        <w:ind w:left="0"/>
        <w:rPr>
          <w:rFonts w:ascii="Times New Roman" w:eastAsia="Times New Roman" w:hAnsi="Times New Roman"/>
          <w:sz w:val="24"/>
          <w:szCs w:val="24"/>
          <w:lang w:eastAsia="ru-RU"/>
        </w:rPr>
      </w:pPr>
    </w:p>
    <w:p w:rsidR="00CE7B1E" w:rsidRDefault="00CE7B1E" w:rsidP="00CE7B1E">
      <w:pPr>
        <w:pStyle w:val="a3"/>
        <w:spacing w:after="120" w:line="240" w:lineRule="auto"/>
        <w:ind w:left="0"/>
        <w:rPr>
          <w:rFonts w:ascii="Times New Roman" w:eastAsia="Times New Roman" w:hAnsi="Times New Roman"/>
          <w:sz w:val="24"/>
          <w:szCs w:val="24"/>
          <w:lang w:eastAsia="ru-RU"/>
        </w:rPr>
      </w:pPr>
      <w:r w:rsidRPr="00A65FD7">
        <w:rPr>
          <w:rFonts w:ascii="Times New Roman" w:eastAsia="Times New Roman" w:hAnsi="Times New Roman"/>
          <w:sz w:val="24"/>
          <w:szCs w:val="24"/>
          <w:lang w:eastAsia="ru-RU"/>
        </w:rPr>
        <w:t xml:space="preserve">Собрание закрыто: </w:t>
      </w:r>
      <w:r>
        <w:rPr>
          <w:rFonts w:ascii="Times New Roman" w:eastAsia="Times New Roman" w:hAnsi="Times New Roman"/>
          <w:sz w:val="24"/>
          <w:szCs w:val="24"/>
          <w:lang w:eastAsia="ru-RU"/>
        </w:rPr>
        <w:t>10</w:t>
      </w:r>
      <w:r w:rsidRPr="00A65FD7">
        <w:rPr>
          <w:rFonts w:ascii="Times New Roman" w:eastAsia="Times New Roman" w:hAnsi="Times New Roman"/>
          <w:sz w:val="24"/>
          <w:szCs w:val="24"/>
          <w:lang w:eastAsia="ru-RU"/>
        </w:rPr>
        <w:t xml:space="preserve"> часов </w:t>
      </w:r>
      <w:r>
        <w:rPr>
          <w:rFonts w:ascii="Times New Roman" w:eastAsia="Times New Roman" w:hAnsi="Times New Roman"/>
          <w:sz w:val="24"/>
          <w:szCs w:val="24"/>
          <w:lang w:eastAsia="ru-RU"/>
        </w:rPr>
        <w:t>15</w:t>
      </w:r>
      <w:r w:rsidRPr="00A65FD7">
        <w:rPr>
          <w:rFonts w:ascii="Times New Roman" w:eastAsia="Times New Roman" w:hAnsi="Times New Roman"/>
          <w:sz w:val="24"/>
          <w:szCs w:val="24"/>
          <w:lang w:eastAsia="ru-RU"/>
        </w:rPr>
        <w:t xml:space="preserve"> минут </w:t>
      </w:r>
      <w:r>
        <w:rPr>
          <w:rFonts w:ascii="Times New Roman" w:eastAsia="Times New Roman" w:hAnsi="Times New Roman"/>
          <w:sz w:val="24"/>
          <w:szCs w:val="24"/>
          <w:lang w:eastAsia="ru-RU"/>
        </w:rPr>
        <w:t>15 января 2018 г.</w:t>
      </w:r>
    </w:p>
    <w:p w:rsidR="00CE7B1E" w:rsidRDefault="00CE7B1E" w:rsidP="00CE7B1E">
      <w:pPr>
        <w:pStyle w:val="a3"/>
        <w:spacing w:before="120" w:after="120" w:line="240" w:lineRule="auto"/>
        <w:ind w:left="0"/>
        <w:jc w:val="both"/>
        <w:rPr>
          <w:rFonts w:ascii="Times New Roman" w:eastAsia="Times New Roman" w:hAnsi="Times New Roman"/>
          <w:sz w:val="24"/>
          <w:szCs w:val="24"/>
          <w:lang w:eastAsia="ru-RU"/>
        </w:rPr>
      </w:pPr>
      <w:r w:rsidRPr="00A65FD7">
        <w:rPr>
          <w:rFonts w:ascii="Times New Roman" w:eastAsia="Times New Roman" w:hAnsi="Times New Roman"/>
          <w:sz w:val="24"/>
          <w:szCs w:val="24"/>
          <w:lang w:eastAsia="ru-RU"/>
        </w:rPr>
        <w:t xml:space="preserve">Окончательная редакция протокола изготовлена </w:t>
      </w:r>
      <w:r>
        <w:rPr>
          <w:rFonts w:ascii="Times New Roman" w:eastAsia="Times New Roman" w:hAnsi="Times New Roman"/>
          <w:sz w:val="24"/>
          <w:szCs w:val="24"/>
          <w:lang w:eastAsia="ru-RU"/>
        </w:rPr>
        <w:t>15 января 2018 г.</w:t>
      </w:r>
    </w:p>
    <w:p w:rsidR="00CE7B1E" w:rsidRDefault="00CE7B1E" w:rsidP="00CE7B1E">
      <w:pPr>
        <w:pStyle w:val="a3"/>
        <w:spacing w:before="120" w:after="120" w:line="240" w:lineRule="auto"/>
        <w:ind w:left="0"/>
        <w:jc w:val="both"/>
        <w:rPr>
          <w:rFonts w:ascii="Times New Roman" w:eastAsia="Times New Roman" w:hAnsi="Times New Roman"/>
          <w:sz w:val="24"/>
          <w:szCs w:val="24"/>
          <w:lang w:eastAsia="ru-RU"/>
        </w:rPr>
      </w:pPr>
    </w:p>
    <w:bookmarkEnd w:id="1"/>
    <w:bookmarkEnd w:id="2"/>
    <w:bookmarkEnd w:id="3"/>
    <w:bookmarkEnd w:id="4"/>
    <w:tbl>
      <w:tblPr>
        <w:tblW w:w="0" w:type="auto"/>
        <w:tblInd w:w="-106" w:type="dxa"/>
        <w:tblLook w:val="01E0"/>
      </w:tblPr>
      <w:tblGrid>
        <w:gridCol w:w="2762"/>
        <w:gridCol w:w="4830"/>
        <w:gridCol w:w="2085"/>
      </w:tblGrid>
      <w:tr w:rsidR="00F74B74" w:rsidTr="00B110A0">
        <w:trPr>
          <w:trHeight w:val="1100"/>
        </w:trPr>
        <w:tc>
          <w:tcPr>
            <w:tcW w:w="2762" w:type="dxa"/>
          </w:tcPr>
          <w:p w:rsidR="00CE7B1E" w:rsidRDefault="00CE7B1E" w:rsidP="00CE7B1E">
            <w:pPr>
              <w:spacing w:after="0" w:line="240" w:lineRule="exact"/>
              <w:jc w:val="both"/>
              <w:rPr>
                <w:rFonts w:ascii="Times New Roman" w:eastAsia="Times New Roman" w:hAnsi="Times New Roman"/>
                <w:b/>
                <w:bCs/>
                <w:lang w:eastAsia="ru-RU"/>
              </w:rPr>
            </w:pPr>
          </w:p>
          <w:p w:rsidR="00F74B74" w:rsidRDefault="00F74B74" w:rsidP="007B07E1">
            <w:pPr>
              <w:spacing w:after="0" w:line="240" w:lineRule="exact"/>
              <w:ind w:left="-108"/>
              <w:jc w:val="both"/>
              <w:rPr>
                <w:rFonts w:ascii="Times New Roman" w:eastAsia="Times New Roman" w:hAnsi="Times New Roman"/>
                <w:b/>
                <w:bCs/>
                <w:lang w:eastAsia="ru-RU"/>
              </w:rPr>
            </w:pPr>
            <w:r>
              <w:rPr>
                <w:rFonts w:ascii="Times New Roman" w:eastAsia="Times New Roman" w:hAnsi="Times New Roman"/>
                <w:b/>
                <w:bCs/>
                <w:lang w:eastAsia="ru-RU"/>
              </w:rPr>
              <w:t>Председатель собрания:</w:t>
            </w:r>
          </w:p>
          <w:p w:rsidR="00F74B74" w:rsidRDefault="00F74B74" w:rsidP="007B07E1">
            <w:pPr>
              <w:spacing w:after="0" w:line="240" w:lineRule="exact"/>
              <w:jc w:val="both"/>
              <w:rPr>
                <w:rFonts w:ascii="Times New Roman" w:eastAsia="Times New Roman" w:hAnsi="Times New Roman"/>
                <w:b/>
                <w:bCs/>
                <w:lang w:eastAsia="ru-RU"/>
              </w:rPr>
            </w:pPr>
          </w:p>
        </w:tc>
        <w:tc>
          <w:tcPr>
            <w:tcW w:w="4830" w:type="dxa"/>
          </w:tcPr>
          <w:p w:rsidR="003B4CEA" w:rsidRDefault="003B4CEA" w:rsidP="007B07E1">
            <w:pPr>
              <w:spacing w:after="0" w:line="240" w:lineRule="exact"/>
              <w:ind w:left="360"/>
              <w:jc w:val="both"/>
              <w:rPr>
                <w:rFonts w:ascii="Times New Roman" w:eastAsia="Times New Roman" w:hAnsi="Times New Roman"/>
                <w:b/>
                <w:bCs/>
                <w:lang w:eastAsia="ru-RU"/>
              </w:rPr>
            </w:pPr>
          </w:p>
          <w:p w:rsidR="00F74B74" w:rsidRPr="003B4CEA" w:rsidRDefault="00F74B74" w:rsidP="007B07E1">
            <w:pPr>
              <w:spacing w:line="240" w:lineRule="exact"/>
              <w:rPr>
                <w:rFonts w:ascii="Times New Roman" w:eastAsia="Times New Roman" w:hAnsi="Times New Roman"/>
                <w:lang w:eastAsia="ru-RU"/>
              </w:rPr>
            </w:pPr>
          </w:p>
        </w:tc>
        <w:tc>
          <w:tcPr>
            <w:tcW w:w="2085" w:type="dxa"/>
          </w:tcPr>
          <w:p w:rsidR="007B07E1" w:rsidRDefault="007B07E1" w:rsidP="007B07E1">
            <w:pPr>
              <w:spacing w:after="0" w:line="240" w:lineRule="exact"/>
              <w:ind w:left="72"/>
              <w:jc w:val="right"/>
              <w:rPr>
                <w:rFonts w:ascii="Times New Roman" w:eastAsia="Times New Roman" w:hAnsi="Times New Roman"/>
                <w:b/>
                <w:bCs/>
                <w:lang w:eastAsia="ru-RU"/>
              </w:rPr>
            </w:pPr>
          </w:p>
          <w:p w:rsidR="00F74B74" w:rsidRDefault="00F74B74" w:rsidP="007B07E1">
            <w:pPr>
              <w:spacing w:after="0" w:line="240" w:lineRule="exact"/>
              <w:ind w:left="72"/>
              <w:jc w:val="right"/>
              <w:rPr>
                <w:rFonts w:ascii="Times New Roman" w:eastAsia="Times New Roman" w:hAnsi="Times New Roman"/>
                <w:b/>
                <w:bCs/>
                <w:lang w:eastAsia="ru-RU"/>
              </w:rPr>
            </w:pPr>
            <w:r>
              <w:rPr>
                <w:rFonts w:ascii="Times New Roman" w:eastAsia="Times New Roman" w:hAnsi="Times New Roman"/>
                <w:b/>
                <w:bCs/>
                <w:lang w:eastAsia="ru-RU"/>
              </w:rPr>
              <w:t>Ворончихин Д.В.</w:t>
            </w:r>
          </w:p>
          <w:p w:rsidR="00F74B74" w:rsidRDefault="00F74B74" w:rsidP="007B07E1">
            <w:pPr>
              <w:spacing w:after="0" w:line="240" w:lineRule="exact"/>
              <w:ind w:left="72"/>
              <w:jc w:val="right"/>
              <w:rPr>
                <w:rFonts w:ascii="Times New Roman" w:eastAsia="Times New Roman" w:hAnsi="Times New Roman"/>
                <w:b/>
                <w:bCs/>
                <w:lang w:eastAsia="ru-RU"/>
              </w:rPr>
            </w:pPr>
          </w:p>
        </w:tc>
      </w:tr>
      <w:tr w:rsidR="00F74B74" w:rsidTr="00B110A0">
        <w:trPr>
          <w:trHeight w:val="80"/>
        </w:trPr>
        <w:tc>
          <w:tcPr>
            <w:tcW w:w="2762" w:type="dxa"/>
            <w:hideMark/>
          </w:tcPr>
          <w:p w:rsidR="00F74B74" w:rsidRDefault="00F74B74" w:rsidP="007B07E1">
            <w:pPr>
              <w:spacing w:after="0" w:line="240" w:lineRule="exact"/>
              <w:rPr>
                <w:rFonts w:ascii="Times New Roman" w:eastAsia="Times New Roman" w:hAnsi="Times New Roman"/>
                <w:b/>
                <w:bCs/>
                <w:lang w:eastAsia="ru-RU"/>
              </w:rPr>
            </w:pPr>
            <w:r>
              <w:rPr>
                <w:rFonts w:ascii="Times New Roman" w:eastAsia="Times New Roman" w:hAnsi="Times New Roman"/>
                <w:b/>
                <w:bCs/>
                <w:lang w:eastAsia="ru-RU"/>
              </w:rPr>
              <w:t>Секретарь собрания:</w:t>
            </w:r>
          </w:p>
        </w:tc>
        <w:tc>
          <w:tcPr>
            <w:tcW w:w="4830" w:type="dxa"/>
          </w:tcPr>
          <w:p w:rsidR="00F74B74" w:rsidRDefault="00F74B74" w:rsidP="007B07E1">
            <w:pPr>
              <w:spacing w:after="0" w:line="240" w:lineRule="exact"/>
              <w:ind w:left="360"/>
              <w:jc w:val="both"/>
              <w:rPr>
                <w:rFonts w:ascii="Times New Roman" w:eastAsia="Times New Roman" w:hAnsi="Times New Roman"/>
                <w:b/>
                <w:bCs/>
                <w:lang w:eastAsia="ru-RU"/>
              </w:rPr>
            </w:pPr>
          </w:p>
        </w:tc>
        <w:tc>
          <w:tcPr>
            <w:tcW w:w="2085" w:type="dxa"/>
          </w:tcPr>
          <w:p w:rsidR="00F74B74" w:rsidRDefault="00B55EBB" w:rsidP="007B07E1">
            <w:pPr>
              <w:spacing w:after="0" w:line="240" w:lineRule="exact"/>
              <w:ind w:left="72"/>
              <w:jc w:val="right"/>
              <w:rPr>
                <w:rFonts w:ascii="Times New Roman" w:eastAsia="Times New Roman" w:hAnsi="Times New Roman"/>
                <w:b/>
                <w:bCs/>
                <w:lang w:eastAsia="ru-RU"/>
              </w:rPr>
            </w:pPr>
            <w:r>
              <w:rPr>
                <w:rFonts w:ascii="Times New Roman" w:eastAsia="Times New Roman" w:hAnsi="Times New Roman"/>
                <w:b/>
                <w:bCs/>
                <w:lang w:eastAsia="ru-RU"/>
              </w:rPr>
              <w:t>Шевцова И.А.</w:t>
            </w:r>
          </w:p>
        </w:tc>
      </w:tr>
    </w:tbl>
    <w:p w:rsidR="00D51C07" w:rsidRDefault="00D51C07" w:rsidP="007B07E1">
      <w:pPr>
        <w:spacing w:line="240" w:lineRule="exact"/>
      </w:pPr>
    </w:p>
    <w:sectPr w:rsidR="00D51C07" w:rsidSect="00B110A0">
      <w:pgSz w:w="11906" w:h="16838"/>
      <w:pgMar w:top="851" w:right="850" w:bottom="993"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0154E0" w:rsidRDefault="000154E0" w:rsidP="007C7D5C">
      <w:pPr>
        <w:spacing w:after="0" w:line="240" w:lineRule="auto"/>
      </w:pPr>
      <w:r>
        <w:separator/>
      </w:r>
    </w:p>
  </w:endnote>
  <w:endnote w:type="continuationSeparator" w:id="1">
    <w:p w:rsidR="000154E0" w:rsidRDefault="000154E0" w:rsidP="007C7D5C">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Verdana">
    <w:panose1 w:val="020B0604030504040204"/>
    <w:charset w:val="CC"/>
    <w:family w:val="swiss"/>
    <w:pitch w:val="variable"/>
    <w:sig w:usb0="A10006FF" w:usb1="4000205B" w:usb2="00000010" w:usb3="00000000" w:csb0="0000019F"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0154E0" w:rsidRDefault="000154E0" w:rsidP="007C7D5C">
      <w:pPr>
        <w:spacing w:after="0" w:line="240" w:lineRule="auto"/>
      </w:pPr>
      <w:r>
        <w:separator/>
      </w:r>
    </w:p>
  </w:footnote>
  <w:footnote w:type="continuationSeparator" w:id="1">
    <w:p w:rsidR="000154E0" w:rsidRDefault="000154E0" w:rsidP="007C7D5C">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3452B3"/>
    <w:multiLevelType w:val="hybridMultilevel"/>
    <w:tmpl w:val="D954248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089A1EF2"/>
    <w:multiLevelType w:val="hybridMultilevel"/>
    <w:tmpl w:val="D76A95A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0C473835"/>
    <w:multiLevelType w:val="hybridMultilevel"/>
    <w:tmpl w:val="03B0C80A"/>
    <w:lvl w:ilvl="0" w:tplc="7D96675E">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132D6AA7"/>
    <w:multiLevelType w:val="hybridMultilevel"/>
    <w:tmpl w:val="A61AB79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1A613D38"/>
    <w:multiLevelType w:val="hybridMultilevel"/>
    <w:tmpl w:val="BD32A2A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21F738BF"/>
    <w:multiLevelType w:val="multilevel"/>
    <w:tmpl w:val="D5CA1DC6"/>
    <w:lvl w:ilvl="0">
      <w:start w:val="1"/>
      <w:numFmt w:val="decimal"/>
      <w:lvlText w:val="%1."/>
      <w:lvlJc w:val="left"/>
      <w:pPr>
        <w:tabs>
          <w:tab w:val="num" w:pos="644"/>
        </w:tabs>
        <w:ind w:left="644" w:hanging="360"/>
      </w:pPr>
    </w:lvl>
    <w:lvl w:ilvl="1">
      <w:start w:val="1"/>
      <w:numFmt w:val="decimal"/>
      <w:lvlText w:val="%2."/>
      <w:lvlJc w:val="left"/>
      <w:pPr>
        <w:tabs>
          <w:tab w:val="num" w:pos="1298"/>
        </w:tabs>
        <w:ind w:left="1298" w:hanging="360"/>
      </w:pPr>
    </w:lvl>
    <w:lvl w:ilvl="2">
      <w:start w:val="1"/>
      <w:numFmt w:val="decimal"/>
      <w:lvlText w:val="%3."/>
      <w:lvlJc w:val="left"/>
      <w:pPr>
        <w:tabs>
          <w:tab w:val="num" w:pos="2018"/>
        </w:tabs>
        <w:ind w:left="2018" w:hanging="360"/>
      </w:pPr>
    </w:lvl>
    <w:lvl w:ilvl="3">
      <w:start w:val="1"/>
      <w:numFmt w:val="decimal"/>
      <w:lvlText w:val="%4."/>
      <w:lvlJc w:val="left"/>
      <w:pPr>
        <w:tabs>
          <w:tab w:val="num" w:pos="2738"/>
        </w:tabs>
        <w:ind w:left="2738" w:hanging="360"/>
      </w:pPr>
    </w:lvl>
    <w:lvl w:ilvl="4">
      <w:start w:val="1"/>
      <w:numFmt w:val="decimal"/>
      <w:lvlText w:val="%5."/>
      <w:lvlJc w:val="left"/>
      <w:pPr>
        <w:tabs>
          <w:tab w:val="num" w:pos="3458"/>
        </w:tabs>
        <w:ind w:left="3458" w:hanging="360"/>
      </w:pPr>
    </w:lvl>
    <w:lvl w:ilvl="5">
      <w:start w:val="1"/>
      <w:numFmt w:val="decimal"/>
      <w:lvlText w:val="%6."/>
      <w:lvlJc w:val="left"/>
      <w:pPr>
        <w:tabs>
          <w:tab w:val="num" w:pos="4178"/>
        </w:tabs>
        <w:ind w:left="4178" w:hanging="360"/>
      </w:pPr>
    </w:lvl>
    <w:lvl w:ilvl="6">
      <w:start w:val="1"/>
      <w:numFmt w:val="decimal"/>
      <w:lvlText w:val="%7."/>
      <w:lvlJc w:val="left"/>
      <w:pPr>
        <w:tabs>
          <w:tab w:val="num" w:pos="4898"/>
        </w:tabs>
        <w:ind w:left="4898" w:hanging="360"/>
      </w:pPr>
    </w:lvl>
    <w:lvl w:ilvl="7">
      <w:start w:val="1"/>
      <w:numFmt w:val="decimal"/>
      <w:lvlText w:val="%8."/>
      <w:lvlJc w:val="left"/>
      <w:pPr>
        <w:tabs>
          <w:tab w:val="num" w:pos="5618"/>
        </w:tabs>
        <w:ind w:left="5618" w:hanging="360"/>
      </w:pPr>
    </w:lvl>
    <w:lvl w:ilvl="8">
      <w:start w:val="1"/>
      <w:numFmt w:val="decimal"/>
      <w:lvlText w:val="%9."/>
      <w:lvlJc w:val="left"/>
      <w:pPr>
        <w:tabs>
          <w:tab w:val="num" w:pos="6338"/>
        </w:tabs>
        <w:ind w:left="6338" w:hanging="360"/>
      </w:pPr>
    </w:lvl>
  </w:abstractNum>
  <w:abstractNum w:abstractNumId="6">
    <w:nsid w:val="50FA53E9"/>
    <w:multiLevelType w:val="hybridMultilevel"/>
    <w:tmpl w:val="2F1216D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5733023A"/>
    <w:multiLevelType w:val="hybridMultilevel"/>
    <w:tmpl w:val="D76A95A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773741BF"/>
    <w:multiLevelType w:val="hybridMultilevel"/>
    <w:tmpl w:val="AFBC7046"/>
    <w:lvl w:ilvl="0" w:tplc="0419000F">
      <w:start w:val="1"/>
      <w:numFmt w:val="decimal"/>
      <w:lvlText w:val="%1."/>
      <w:lvlJc w:val="left"/>
      <w:pPr>
        <w:ind w:left="1080" w:hanging="360"/>
      </w:pPr>
    </w:lvl>
    <w:lvl w:ilvl="1" w:tplc="04190019">
      <w:start w:val="1"/>
      <w:numFmt w:val="lowerLetter"/>
      <w:lvlText w:val="%2."/>
      <w:lvlJc w:val="left"/>
      <w:pPr>
        <w:ind w:left="1800" w:hanging="360"/>
      </w:pPr>
    </w:lvl>
    <w:lvl w:ilvl="2" w:tplc="0419001B">
      <w:start w:val="1"/>
      <w:numFmt w:val="lowerRoman"/>
      <w:lvlText w:val="%3."/>
      <w:lvlJc w:val="right"/>
      <w:pPr>
        <w:ind w:left="2520" w:hanging="180"/>
      </w:pPr>
    </w:lvl>
    <w:lvl w:ilvl="3" w:tplc="0419000F">
      <w:start w:val="1"/>
      <w:numFmt w:val="decimal"/>
      <w:lvlText w:val="%4."/>
      <w:lvlJc w:val="left"/>
      <w:pPr>
        <w:ind w:left="3240" w:hanging="360"/>
      </w:pPr>
    </w:lvl>
    <w:lvl w:ilvl="4" w:tplc="04190019">
      <w:start w:val="1"/>
      <w:numFmt w:val="lowerLetter"/>
      <w:lvlText w:val="%5."/>
      <w:lvlJc w:val="left"/>
      <w:pPr>
        <w:ind w:left="3960" w:hanging="360"/>
      </w:pPr>
    </w:lvl>
    <w:lvl w:ilvl="5" w:tplc="0419001B">
      <w:start w:val="1"/>
      <w:numFmt w:val="lowerRoman"/>
      <w:lvlText w:val="%6."/>
      <w:lvlJc w:val="right"/>
      <w:pPr>
        <w:ind w:left="4680" w:hanging="180"/>
      </w:pPr>
    </w:lvl>
    <w:lvl w:ilvl="6" w:tplc="0419000F">
      <w:start w:val="1"/>
      <w:numFmt w:val="decimal"/>
      <w:lvlText w:val="%7."/>
      <w:lvlJc w:val="left"/>
      <w:pPr>
        <w:ind w:left="5400" w:hanging="360"/>
      </w:pPr>
    </w:lvl>
    <w:lvl w:ilvl="7" w:tplc="04190019">
      <w:start w:val="1"/>
      <w:numFmt w:val="lowerLetter"/>
      <w:lvlText w:val="%8."/>
      <w:lvlJc w:val="left"/>
      <w:pPr>
        <w:ind w:left="6120" w:hanging="360"/>
      </w:pPr>
    </w:lvl>
    <w:lvl w:ilvl="8" w:tplc="0419001B">
      <w:start w:val="1"/>
      <w:numFmt w:val="lowerRoman"/>
      <w:lvlText w:val="%9."/>
      <w:lvlJc w:val="right"/>
      <w:pPr>
        <w:ind w:left="6840" w:hanging="180"/>
      </w:pPr>
    </w:lvl>
  </w:abstractNum>
  <w:num w:numId="1">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8"/>
  </w:num>
  <w:num w:numId="3">
    <w:abstractNumId w:val="0"/>
  </w:num>
  <w:num w:numId="4">
    <w:abstractNumId w:val="2"/>
  </w:num>
  <w:num w:numId="5">
    <w:abstractNumId w:val="4"/>
  </w:num>
  <w:num w:numId="6">
    <w:abstractNumId w:val="3"/>
  </w:num>
  <w:num w:numId="7">
    <w:abstractNumId w:val="7"/>
  </w:num>
  <w:num w:numId="8">
    <w:abstractNumId w:val="6"/>
  </w:num>
  <w:num w:numId="9">
    <w:abstractNumId w:val="1"/>
  </w:num>
  <w:numIdMacAtCleanup w:val="3"/>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footnotePr>
    <w:footnote w:id="0"/>
    <w:footnote w:id="1"/>
  </w:footnotePr>
  <w:endnotePr>
    <w:endnote w:id="0"/>
    <w:endnote w:id="1"/>
  </w:endnotePr>
  <w:compat/>
  <w:rsids>
    <w:rsidRoot w:val="00877458"/>
    <w:rsid w:val="000154E0"/>
    <w:rsid w:val="000237C5"/>
    <w:rsid w:val="00023DC5"/>
    <w:rsid w:val="00030E11"/>
    <w:rsid w:val="000344B0"/>
    <w:rsid w:val="000346D1"/>
    <w:rsid w:val="000348B8"/>
    <w:rsid w:val="00040A5E"/>
    <w:rsid w:val="00040EC0"/>
    <w:rsid w:val="00042254"/>
    <w:rsid w:val="00043C74"/>
    <w:rsid w:val="00051656"/>
    <w:rsid w:val="000525C6"/>
    <w:rsid w:val="00053D46"/>
    <w:rsid w:val="00054AAD"/>
    <w:rsid w:val="00054F83"/>
    <w:rsid w:val="0005628C"/>
    <w:rsid w:val="00056ADC"/>
    <w:rsid w:val="000573E6"/>
    <w:rsid w:val="00057D1E"/>
    <w:rsid w:val="000618F7"/>
    <w:rsid w:val="00062FE1"/>
    <w:rsid w:val="00070FAA"/>
    <w:rsid w:val="00072C4E"/>
    <w:rsid w:val="00073E21"/>
    <w:rsid w:val="0008790B"/>
    <w:rsid w:val="000B0EAC"/>
    <w:rsid w:val="000B2CF0"/>
    <w:rsid w:val="000B33B0"/>
    <w:rsid w:val="000B3EF4"/>
    <w:rsid w:val="000B4250"/>
    <w:rsid w:val="000C726D"/>
    <w:rsid w:val="000C7808"/>
    <w:rsid w:val="000D2E5D"/>
    <w:rsid w:val="000D3336"/>
    <w:rsid w:val="000F01E6"/>
    <w:rsid w:val="000F0F21"/>
    <w:rsid w:val="000F49A4"/>
    <w:rsid w:val="001122A4"/>
    <w:rsid w:val="0013605A"/>
    <w:rsid w:val="00152589"/>
    <w:rsid w:val="00161DEC"/>
    <w:rsid w:val="00167BB9"/>
    <w:rsid w:val="001707B5"/>
    <w:rsid w:val="00171564"/>
    <w:rsid w:val="0017724F"/>
    <w:rsid w:val="001824F8"/>
    <w:rsid w:val="00182A61"/>
    <w:rsid w:val="0018362A"/>
    <w:rsid w:val="001A3E6C"/>
    <w:rsid w:val="001A4EF8"/>
    <w:rsid w:val="001B4810"/>
    <w:rsid w:val="001B5775"/>
    <w:rsid w:val="001C5805"/>
    <w:rsid w:val="001D15D0"/>
    <w:rsid w:val="001D2C41"/>
    <w:rsid w:val="001D3997"/>
    <w:rsid w:val="001D3EA2"/>
    <w:rsid w:val="001D738F"/>
    <w:rsid w:val="001E4E18"/>
    <w:rsid w:val="001F19D6"/>
    <w:rsid w:val="001F4402"/>
    <w:rsid w:val="001F6BBF"/>
    <w:rsid w:val="00202D7F"/>
    <w:rsid w:val="00212797"/>
    <w:rsid w:val="00222465"/>
    <w:rsid w:val="002373B6"/>
    <w:rsid w:val="002420A0"/>
    <w:rsid w:val="002422EF"/>
    <w:rsid w:val="00256FE3"/>
    <w:rsid w:val="00260CD9"/>
    <w:rsid w:val="0026185F"/>
    <w:rsid w:val="00267D49"/>
    <w:rsid w:val="0027140C"/>
    <w:rsid w:val="0027698F"/>
    <w:rsid w:val="0027791F"/>
    <w:rsid w:val="00280160"/>
    <w:rsid w:val="002857F3"/>
    <w:rsid w:val="00286FE8"/>
    <w:rsid w:val="00287728"/>
    <w:rsid w:val="002A6B58"/>
    <w:rsid w:val="002B0B5D"/>
    <w:rsid w:val="002B10FB"/>
    <w:rsid w:val="002D36C2"/>
    <w:rsid w:val="002D57FF"/>
    <w:rsid w:val="002D59E4"/>
    <w:rsid w:val="002E38F8"/>
    <w:rsid w:val="002E4178"/>
    <w:rsid w:val="002E7747"/>
    <w:rsid w:val="002F043C"/>
    <w:rsid w:val="00303774"/>
    <w:rsid w:val="003078F7"/>
    <w:rsid w:val="00320FD5"/>
    <w:rsid w:val="00321546"/>
    <w:rsid w:val="0032378F"/>
    <w:rsid w:val="00326781"/>
    <w:rsid w:val="00331D4C"/>
    <w:rsid w:val="003325DA"/>
    <w:rsid w:val="00341163"/>
    <w:rsid w:val="00342E03"/>
    <w:rsid w:val="00343235"/>
    <w:rsid w:val="00344974"/>
    <w:rsid w:val="00344AEF"/>
    <w:rsid w:val="003533D1"/>
    <w:rsid w:val="00362580"/>
    <w:rsid w:val="00367596"/>
    <w:rsid w:val="00373BA5"/>
    <w:rsid w:val="003749A7"/>
    <w:rsid w:val="003770EA"/>
    <w:rsid w:val="0038769D"/>
    <w:rsid w:val="003910CE"/>
    <w:rsid w:val="003B270D"/>
    <w:rsid w:val="003B4CEA"/>
    <w:rsid w:val="003B79E7"/>
    <w:rsid w:val="003C2368"/>
    <w:rsid w:val="003D1B54"/>
    <w:rsid w:val="003D5DA6"/>
    <w:rsid w:val="003E2902"/>
    <w:rsid w:val="003E787F"/>
    <w:rsid w:val="003F0A6D"/>
    <w:rsid w:val="003F5974"/>
    <w:rsid w:val="003F5B13"/>
    <w:rsid w:val="00406A0E"/>
    <w:rsid w:val="0041001D"/>
    <w:rsid w:val="0041134F"/>
    <w:rsid w:val="004125C0"/>
    <w:rsid w:val="00412AEA"/>
    <w:rsid w:val="004158B3"/>
    <w:rsid w:val="004225D9"/>
    <w:rsid w:val="00423B1E"/>
    <w:rsid w:val="004242B6"/>
    <w:rsid w:val="00434DCB"/>
    <w:rsid w:val="0043694F"/>
    <w:rsid w:val="004555CD"/>
    <w:rsid w:val="00455F8D"/>
    <w:rsid w:val="00461B05"/>
    <w:rsid w:val="00467E14"/>
    <w:rsid w:val="00470C54"/>
    <w:rsid w:val="00474B3F"/>
    <w:rsid w:val="00476740"/>
    <w:rsid w:val="00476D13"/>
    <w:rsid w:val="004953E2"/>
    <w:rsid w:val="00497636"/>
    <w:rsid w:val="004A1471"/>
    <w:rsid w:val="004A2069"/>
    <w:rsid w:val="004A4DBE"/>
    <w:rsid w:val="004A5104"/>
    <w:rsid w:val="004A565B"/>
    <w:rsid w:val="004B3B4A"/>
    <w:rsid w:val="004B7E8C"/>
    <w:rsid w:val="004C4F15"/>
    <w:rsid w:val="004C62E2"/>
    <w:rsid w:val="004C632C"/>
    <w:rsid w:val="004C763B"/>
    <w:rsid w:val="004D349B"/>
    <w:rsid w:val="004D7D25"/>
    <w:rsid w:val="004E1A68"/>
    <w:rsid w:val="004F0EA4"/>
    <w:rsid w:val="004F4B41"/>
    <w:rsid w:val="004F668B"/>
    <w:rsid w:val="004F70AC"/>
    <w:rsid w:val="00505DCC"/>
    <w:rsid w:val="0050756B"/>
    <w:rsid w:val="00520E87"/>
    <w:rsid w:val="00531E63"/>
    <w:rsid w:val="00532EFE"/>
    <w:rsid w:val="00533AA0"/>
    <w:rsid w:val="005373A9"/>
    <w:rsid w:val="005409AE"/>
    <w:rsid w:val="005427C7"/>
    <w:rsid w:val="005503E0"/>
    <w:rsid w:val="00555C93"/>
    <w:rsid w:val="00556954"/>
    <w:rsid w:val="00570193"/>
    <w:rsid w:val="00571FF5"/>
    <w:rsid w:val="00584573"/>
    <w:rsid w:val="005941F4"/>
    <w:rsid w:val="005A7F35"/>
    <w:rsid w:val="005B001C"/>
    <w:rsid w:val="005B75E9"/>
    <w:rsid w:val="005B7A7B"/>
    <w:rsid w:val="005C11FA"/>
    <w:rsid w:val="005C50A8"/>
    <w:rsid w:val="005C7CC5"/>
    <w:rsid w:val="005D5A37"/>
    <w:rsid w:val="005D74C0"/>
    <w:rsid w:val="005E0817"/>
    <w:rsid w:val="005E1C1B"/>
    <w:rsid w:val="005E3875"/>
    <w:rsid w:val="005E4571"/>
    <w:rsid w:val="005F3681"/>
    <w:rsid w:val="005F5567"/>
    <w:rsid w:val="006203D0"/>
    <w:rsid w:val="006272F7"/>
    <w:rsid w:val="006277B3"/>
    <w:rsid w:val="006322F0"/>
    <w:rsid w:val="0063481B"/>
    <w:rsid w:val="00646560"/>
    <w:rsid w:val="00651342"/>
    <w:rsid w:val="00655FBA"/>
    <w:rsid w:val="006620F1"/>
    <w:rsid w:val="00666190"/>
    <w:rsid w:val="00667125"/>
    <w:rsid w:val="00673ECB"/>
    <w:rsid w:val="00681274"/>
    <w:rsid w:val="00691255"/>
    <w:rsid w:val="0069345D"/>
    <w:rsid w:val="00695265"/>
    <w:rsid w:val="006A04FA"/>
    <w:rsid w:val="006B50E1"/>
    <w:rsid w:val="006C3DBC"/>
    <w:rsid w:val="006C595C"/>
    <w:rsid w:val="006D5E34"/>
    <w:rsid w:val="006E7F7A"/>
    <w:rsid w:val="006F039A"/>
    <w:rsid w:val="006F3B9A"/>
    <w:rsid w:val="006F425E"/>
    <w:rsid w:val="007018AB"/>
    <w:rsid w:val="00705321"/>
    <w:rsid w:val="007058D6"/>
    <w:rsid w:val="0070697B"/>
    <w:rsid w:val="00707B0D"/>
    <w:rsid w:val="00712A2D"/>
    <w:rsid w:val="007145E1"/>
    <w:rsid w:val="007175AA"/>
    <w:rsid w:val="0072653C"/>
    <w:rsid w:val="007270D5"/>
    <w:rsid w:val="0073019F"/>
    <w:rsid w:val="00745250"/>
    <w:rsid w:val="007509FF"/>
    <w:rsid w:val="00751ACE"/>
    <w:rsid w:val="00757A46"/>
    <w:rsid w:val="00760DB5"/>
    <w:rsid w:val="007801FC"/>
    <w:rsid w:val="00787E81"/>
    <w:rsid w:val="00796489"/>
    <w:rsid w:val="007A0B5F"/>
    <w:rsid w:val="007B07E1"/>
    <w:rsid w:val="007B3445"/>
    <w:rsid w:val="007C7D5C"/>
    <w:rsid w:val="007D4B5D"/>
    <w:rsid w:val="007E3692"/>
    <w:rsid w:val="007F36FA"/>
    <w:rsid w:val="007F46D8"/>
    <w:rsid w:val="00801138"/>
    <w:rsid w:val="00804520"/>
    <w:rsid w:val="00804CC4"/>
    <w:rsid w:val="00814413"/>
    <w:rsid w:val="00825B44"/>
    <w:rsid w:val="00837814"/>
    <w:rsid w:val="00843319"/>
    <w:rsid w:val="00846173"/>
    <w:rsid w:val="00870E0E"/>
    <w:rsid w:val="00874D49"/>
    <w:rsid w:val="00877458"/>
    <w:rsid w:val="00883D34"/>
    <w:rsid w:val="008849EF"/>
    <w:rsid w:val="00886438"/>
    <w:rsid w:val="00887907"/>
    <w:rsid w:val="008A228F"/>
    <w:rsid w:val="008A243F"/>
    <w:rsid w:val="008A2890"/>
    <w:rsid w:val="008A2BDA"/>
    <w:rsid w:val="008A3EE5"/>
    <w:rsid w:val="008A6AD2"/>
    <w:rsid w:val="008C2E61"/>
    <w:rsid w:val="008C475F"/>
    <w:rsid w:val="008D2BBB"/>
    <w:rsid w:val="008D793E"/>
    <w:rsid w:val="008D7C96"/>
    <w:rsid w:val="008E4642"/>
    <w:rsid w:val="008E5170"/>
    <w:rsid w:val="008E52A7"/>
    <w:rsid w:val="008F1853"/>
    <w:rsid w:val="008F6344"/>
    <w:rsid w:val="008F644F"/>
    <w:rsid w:val="008F7B5C"/>
    <w:rsid w:val="0090672D"/>
    <w:rsid w:val="00915733"/>
    <w:rsid w:val="00920B03"/>
    <w:rsid w:val="00921928"/>
    <w:rsid w:val="00927F4E"/>
    <w:rsid w:val="00930885"/>
    <w:rsid w:val="009376C4"/>
    <w:rsid w:val="00940B68"/>
    <w:rsid w:val="009415EE"/>
    <w:rsid w:val="00943085"/>
    <w:rsid w:val="0094422C"/>
    <w:rsid w:val="00956C80"/>
    <w:rsid w:val="00964E82"/>
    <w:rsid w:val="009673C8"/>
    <w:rsid w:val="0097229A"/>
    <w:rsid w:val="009722D8"/>
    <w:rsid w:val="009743A8"/>
    <w:rsid w:val="00990054"/>
    <w:rsid w:val="00994038"/>
    <w:rsid w:val="00996175"/>
    <w:rsid w:val="00997C34"/>
    <w:rsid w:val="009A3ED7"/>
    <w:rsid w:val="009B29AA"/>
    <w:rsid w:val="009B3504"/>
    <w:rsid w:val="009B41DD"/>
    <w:rsid w:val="009B70BF"/>
    <w:rsid w:val="009C2CEA"/>
    <w:rsid w:val="009D79D6"/>
    <w:rsid w:val="009E5538"/>
    <w:rsid w:val="009F0E05"/>
    <w:rsid w:val="00A04A72"/>
    <w:rsid w:val="00A1376D"/>
    <w:rsid w:val="00A20AA4"/>
    <w:rsid w:val="00A23671"/>
    <w:rsid w:val="00A31C26"/>
    <w:rsid w:val="00A43D14"/>
    <w:rsid w:val="00A45B3D"/>
    <w:rsid w:val="00A47C80"/>
    <w:rsid w:val="00A50AA9"/>
    <w:rsid w:val="00A512F3"/>
    <w:rsid w:val="00A54EB2"/>
    <w:rsid w:val="00A55C1A"/>
    <w:rsid w:val="00A55E6C"/>
    <w:rsid w:val="00A60A42"/>
    <w:rsid w:val="00A65191"/>
    <w:rsid w:val="00A65FD7"/>
    <w:rsid w:val="00A85AFD"/>
    <w:rsid w:val="00A864CC"/>
    <w:rsid w:val="00A86F85"/>
    <w:rsid w:val="00A9126E"/>
    <w:rsid w:val="00A91C8C"/>
    <w:rsid w:val="00AA14BB"/>
    <w:rsid w:val="00AA2DAC"/>
    <w:rsid w:val="00AA6587"/>
    <w:rsid w:val="00AB104D"/>
    <w:rsid w:val="00AB3F51"/>
    <w:rsid w:val="00AC4165"/>
    <w:rsid w:val="00AD23BA"/>
    <w:rsid w:val="00AD34B5"/>
    <w:rsid w:val="00AE3882"/>
    <w:rsid w:val="00AE4F8E"/>
    <w:rsid w:val="00AE6AC6"/>
    <w:rsid w:val="00AF7846"/>
    <w:rsid w:val="00B009B8"/>
    <w:rsid w:val="00B03925"/>
    <w:rsid w:val="00B06B31"/>
    <w:rsid w:val="00B110A0"/>
    <w:rsid w:val="00B1114B"/>
    <w:rsid w:val="00B14BC8"/>
    <w:rsid w:val="00B1524E"/>
    <w:rsid w:val="00B16BC8"/>
    <w:rsid w:val="00B17D79"/>
    <w:rsid w:val="00B2121E"/>
    <w:rsid w:val="00B2589F"/>
    <w:rsid w:val="00B262EE"/>
    <w:rsid w:val="00B30745"/>
    <w:rsid w:val="00B3638E"/>
    <w:rsid w:val="00B4620A"/>
    <w:rsid w:val="00B46D00"/>
    <w:rsid w:val="00B55EBB"/>
    <w:rsid w:val="00B61353"/>
    <w:rsid w:val="00B63505"/>
    <w:rsid w:val="00B717DF"/>
    <w:rsid w:val="00B87468"/>
    <w:rsid w:val="00BA02FA"/>
    <w:rsid w:val="00BA161B"/>
    <w:rsid w:val="00BA27A6"/>
    <w:rsid w:val="00BB06DC"/>
    <w:rsid w:val="00BC7009"/>
    <w:rsid w:val="00BC7767"/>
    <w:rsid w:val="00BD000E"/>
    <w:rsid w:val="00BD0DA4"/>
    <w:rsid w:val="00BD3DC9"/>
    <w:rsid w:val="00BE7556"/>
    <w:rsid w:val="00BE780D"/>
    <w:rsid w:val="00BF0F49"/>
    <w:rsid w:val="00C00A90"/>
    <w:rsid w:val="00C02895"/>
    <w:rsid w:val="00C02F0A"/>
    <w:rsid w:val="00C100F6"/>
    <w:rsid w:val="00C10A9C"/>
    <w:rsid w:val="00C11332"/>
    <w:rsid w:val="00C145BB"/>
    <w:rsid w:val="00C156D7"/>
    <w:rsid w:val="00C20EA4"/>
    <w:rsid w:val="00C22437"/>
    <w:rsid w:val="00C25252"/>
    <w:rsid w:val="00C25D77"/>
    <w:rsid w:val="00C26005"/>
    <w:rsid w:val="00C3769B"/>
    <w:rsid w:val="00C403FF"/>
    <w:rsid w:val="00C43F2E"/>
    <w:rsid w:val="00C457B2"/>
    <w:rsid w:val="00C55976"/>
    <w:rsid w:val="00C6048C"/>
    <w:rsid w:val="00C64B45"/>
    <w:rsid w:val="00C6794C"/>
    <w:rsid w:val="00C73DF6"/>
    <w:rsid w:val="00C753D7"/>
    <w:rsid w:val="00C76702"/>
    <w:rsid w:val="00C814D0"/>
    <w:rsid w:val="00C81A56"/>
    <w:rsid w:val="00C834CE"/>
    <w:rsid w:val="00C83F89"/>
    <w:rsid w:val="00C875C2"/>
    <w:rsid w:val="00C9257D"/>
    <w:rsid w:val="00C97AF0"/>
    <w:rsid w:val="00CA4A11"/>
    <w:rsid w:val="00CA5B2D"/>
    <w:rsid w:val="00CC7410"/>
    <w:rsid w:val="00CC7D2A"/>
    <w:rsid w:val="00CD25C3"/>
    <w:rsid w:val="00CD306F"/>
    <w:rsid w:val="00CD40AD"/>
    <w:rsid w:val="00CD7087"/>
    <w:rsid w:val="00CE0204"/>
    <w:rsid w:val="00CE466E"/>
    <w:rsid w:val="00CE5A52"/>
    <w:rsid w:val="00CE7B1E"/>
    <w:rsid w:val="00CF0BBC"/>
    <w:rsid w:val="00CF55B0"/>
    <w:rsid w:val="00CF7707"/>
    <w:rsid w:val="00D00823"/>
    <w:rsid w:val="00D00942"/>
    <w:rsid w:val="00D00AFF"/>
    <w:rsid w:val="00D0768A"/>
    <w:rsid w:val="00D116BC"/>
    <w:rsid w:val="00D13A7F"/>
    <w:rsid w:val="00D1794A"/>
    <w:rsid w:val="00D22306"/>
    <w:rsid w:val="00D2425F"/>
    <w:rsid w:val="00D24FB5"/>
    <w:rsid w:val="00D27A8F"/>
    <w:rsid w:val="00D32147"/>
    <w:rsid w:val="00D3233A"/>
    <w:rsid w:val="00D326CA"/>
    <w:rsid w:val="00D3753A"/>
    <w:rsid w:val="00D45B4F"/>
    <w:rsid w:val="00D518D2"/>
    <w:rsid w:val="00D51C07"/>
    <w:rsid w:val="00D53D7B"/>
    <w:rsid w:val="00D54125"/>
    <w:rsid w:val="00D546D0"/>
    <w:rsid w:val="00D60152"/>
    <w:rsid w:val="00D65299"/>
    <w:rsid w:val="00D7001F"/>
    <w:rsid w:val="00D7255B"/>
    <w:rsid w:val="00D7268F"/>
    <w:rsid w:val="00D81708"/>
    <w:rsid w:val="00D82426"/>
    <w:rsid w:val="00D909B6"/>
    <w:rsid w:val="00D97C98"/>
    <w:rsid w:val="00DA02A2"/>
    <w:rsid w:val="00DA646D"/>
    <w:rsid w:val="00DB0B6B"/>
    <w:rsid w:val="00DB225D"/>
    <w:rsid w:val="00DB3545"/>
    <w:rsid w:val="00DB3A64"/>
    <w:rsid w:val="00DB692B"/>
    <w:rsid w:val="00DB7C36"/>
    <w:rsid w:val="00DC05C5"/>
    <w:rsid w:val="00DC51E2"/>
    <w:rsid w:val="00DD35F8"/>
    <w:rsid w:val="00DD6D06"/>
    <w:rsid w:val="00DE13F9"/>
    <w:rsid w:val="00DE6CC3"/>
    <w:rsid w:val="00DE7ECC"/>
    <w:rsid w:val="00DF1075"/>
    <w:rsid w:val="00DF1704"/>
    <w:rsid w:val="00DF2748"/>
    <w:rsid w:val="00DF71BC"/>
    <w:rsid w:val="00E053D2"/>
    <w:rsid w:val="00E159EA"/>
    <w:rsid w:val="00E21380"/>
    <w:rsid w:val="00E2326F"/>
    <w:rsid w:val="00E26087"/>
    <w:rsid w:val="00E3698A"/>
    <w:rsid w:val="00E40B75"/>
    <w:rsid w:val="00E453D4"/>
    <w:rsid w:val="00E47D1D"/>
    <w:rsid w:val="00E57D5C"/>
    <w:rsid w:val="00E61F24"/>
    <w:rsid w:val="00E627BC"/>
    <w:rsid w:val="00E67A72"/>
    <w:rsid w:val="00E71802"/>
    <w:rsid w:val="00E73442"/>
    <w:rsid w:val="00E75F67"/>
    <w:rsid w:val="00E82DAF"/>
    <w:rsid w:val="00E9719A"/>
    <w:rsid w:val="00E97887"/>
    <w:rsid w:val="00EA06B5"/>
    <w:rsid w:val="00EB1644"/>
    <w:rsid w:val="00EB1AED"/>
    <w:rsid w:val="00EB43BA"/>
    <w:rsid w:val="00EC09D8"/>
    <w:rsid w:val="00EC0DBD"/>
    <w:rsid w:val="00EC1930"/>
    <w:rsid w:val="00EC273F"/>
    <w:rsid w:val="00ED4F54"/>
    <w:rsid w:val="00EF4950"/>
    <w:rsid w:val="00EF632E"/>
    <w:rsid w:val="00EF763B"/>
    <w:rsid w:val="00F062F9"/>
    <w:rsid w:val="00F07481"/>
    <w:rsid w:val="00F11FEC"/>
    <w:rsid w:val="00F20368"/>
    <w:rsid w:val="00F23192"/>
    <w:rsid w:val="00F23F2F"/>
    <w:rsid w:val="00F3011C"/>
    <w:rsid w:val="00F31EBE"/>
    <w:rsid w:val="00F36E56"/>
    <w:rsid w:val="00F43E42"/>
    <w:rsid w:val="00F50382"/>
    <w:rsid w:val="00F61E40"/>
    <w:rsid w:val="00F638BF"/>
    <w:rsid w:val="00F63F48"/>
    <w:rsid w:val="00F653EB"/>
    <w:rsid w:val="00F74B74"/>
    <w:rsid w:val="00F86BE7"/>
    <w:rsid w:val="00F913D5"/>
    <w:rsid w:val="00F9312D"/>
    <w:rsid w:val="00F95265"/>
    <w:rsid w:val="00F9607F"/>
    <w:rsid w:val="00F972C8"/>
    <w:rsid w:val="00F979B6"/>
    <w:rsid w:val="00FB19E9"/>
    <w:rsid w:val="00FC14BB"/>
    <w:rsid w:val="00FC3610"/>
    <w:rsid w:val="00FC775A"/>
    <w:rsid w:val="00FC7825"/>
    <w:rsid w:val="00FD5A84"/>
    <w:rsid w:val="00FD7F0A"/>
    <w:rsid w:val="00FE12AC"/>
    <w:rsid w:val="00FE61DF"/>
    <w:rsid w:val="00FF0386"/>
    <w:rsid w:val="00FF1C42"/>
    <w:rsid w:val="00FF26D5"/>
    <w:rsid w:val="00FF4130"/>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Verdana" w:eastAsia="Calibri" w:hAnsi="Verdana"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nhideWhenUsed="0" w:qFormat="1"/>
    <w:lsdException w:name="Emphasis" w:semiHidden="0" w:uiPriority="20" w:unhideWhenUsed="0" w:qFormat="1"/>
    <w:lsdException w:name="Normal (Web)" w:uiPriority="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74B74"/>
    <w:pPr>
      <w:spacing w:after="200" w:line="276" w:lineRule="auto"/>
    </w:pPr>
    <w:rPr>
      <w:rFonts w:ascii="Calibri" w:hAnsi="Calibri"/>
      <w:sz w:val="22"/>
      <w:szCs w:val="22"/>
      <w:lang w:eastAsia="en-US"/>
    </w:rPr>
  </w:style>
  <w:style w:type="paragraph" w:styleId="1">
    <w:name w:val="heading 1"/>
    <w:basedOn w:val="a"/>
    <w:link w:val="10"/>
    <w:uiPriority w:val="9"/>
    <w:qFormat/>
    <w:rsid w:val="00F9312D"/>
    <w:pPr>
      <w:spacing w:before="100" w:beforeAutospacing="1" w:after="100" w:afterAutospacing="1" w:line="240" w:lineRule="auto"/>
      <w:outlineLvl w:val="0"/>
    </w:pPr>
    <w:rPr>
      <w:rFonts w:ascii="Times New Roman" w:eastAsia="Times New Roman" w:hAnsi="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F74B74"/>
    <w:pPr>
      <w:ind w:left="720"/>
      <w:contextualSpacing/>
    </w:pPr>
  </w:style>
  <w:style w:type="paragraph" w:styleId="a4">
    <w:name w:val="Normal (Web)"/>
    <w:aliases w:val="Обычный (Web),Обычный (веб)1,Обычный (веб) Знак,Обычный (веб) Знак Знак,Обычный (Web)1,Обычный (Web)11,Обычный (веб)1 Знак,Обычный (Web) Знак Знак Знак Знак Знак Знак Знак Знак Знак1 Знак,Обычный (Web) Знак Знак Знак Зн"/>
    <w:basedOn w:val="a"/>
    <w:link w:val="11"/>
    <w:qFormat/>
    <w:rsid w:val="00F74B74"/>
    <w:pPr>
      <w:spacing w:before="100" w:beforeAutospacing="1" w:after="100" w:afterAutospacing="1" w:line="240" w:lineRule="auto"/>
    </w:pPr>
    <w:rPr>
      <w:rFonts w:ascii="Times New Roman" w:eastAsia="Times New Roman" w:hAnsi="Times New Roman"/>
      <w:sz w:val="24"/>
      <w:szCs w:val="24"/>
      <w:lang w:eastAsia="ru-RU"/>
    </w:rPr>
  </w:style>
  <w:style w:type="paragraph" w:styleId="a5">
    <w:name w:val="header"/>
    <w:basedOn w:val="a"/>
    <w:link w:val="a6"/>
    <w:uiPriority w:val="99"/>
    <w:unhideWhenUsed/>
    <w:rsid w:val="007C7D5C"/>
    <w:pPr>
      <w:tabs>
        <w:tab w:val="center" w:pos="4677"/>
        <w:tab w:val="right" w:pos="9355"/>
      </w:tabs>
      <w:spacing w:after="0" w:line="240" w:lineRule="auto"/>
    </w:pPr>
  </w:style>
  <w:style w:type="character" w:customStyle="1" w:styleId="a6">
    <w:name w:val="Верхний колонтитул Знак"/>
    <w:basedOn w:val="a0"/>
    <w:link w:val="a5"/>
    <w:uiPriority w:val="99"/>
    <w:rsid w:val="007C7D5C"/>
    <w:rPr>
      <w:rFonts w:ascii="Calibri" w:hAnsi="Calibri"/>
      <w:sz w:val="22"/>
      <w:szCs w:val="22"/>
    </w:rPr>
  </w:style>
  <w:style w:type="paragraph" w:styleId="a7">
    <w:name w:val="footer"/>
    <w:basedOn w:val="a"/>
    <w:link w:val="a8"/>
    <w:uiPriority w:val="99"/>
    <w:unhideWhenUsed/>
    <w:rsid w:val="007C7D5C"/>
    <w:pPr>
      <w:tabs>
        <w:tab w:val="center" w:pos="4677"/>
        <w:tab w:val="right" w:pos="9355"/>
      </w:tabs>
      <w:spacing w:after="0" w:line="240" w:lineRule="auto"/>
    </w:pPr>
  </w:style>
  <w:style w:type="character" w:customStyle="1" w:styleId="a8">
    <w:name w:val="Нижний колонтитул Знак"/>
    <w:basedOn w:val="a0"/>
    <w:link w:val="a7"/>
    <w:uiPriority w:val="99"/>
    <w:rsid w:val="007C7D5C"/>
    <w:rPr>
      <w:rFonts w:ascii="Calibri" w:hAnsi="Calibri"/>
      <w:sz w:val="22"/>
      <w:szCs w:val="22"/>
    </w:rPr>
  </w:style>
  <w:style w:type="character" w:styleId="a9">
    <w:name w:val="Strong"/>
    <w:basedOn w:val="a0"/>
    <w:uiPriority w:val="99"/>
    <w:qFormat/>
    <w:rsid w:val="00D00823"/>
    <w:rPr>
      <w:b/>
      <w:bCs/>
    </w:rPr>
  </w:style>
  <w:style w:type="character" w:styleId="aa">
    <w:name w:val="Hyperlink"/>
    <w:basedOn w:val="a0"/>
    <w:uiPriority w:val="99"/>
    <w:semiHidden/>
    <w:unhideWhenUsed/>
    <w:rsid w:val="004C632C"/>
    <w:rPr>
      <w:color w:val="0000FF"/>
      <w:u w:val="single"/>
    </w:rPr>
  </w:style>
  <w:style w:type="character" w:customStyle="1" w:styleId="apple-converted-space">
    <w:name w:val="apple-converted-space"/>
    <w:basedOn w:val="a0"/>
    <w:rsid w:val="00C22437"/>
  </w:style>
  <w:style w:type="character" w:customStyle="1" w:styleId="im">
    <w:name w:val="im"/>
    <w:basedOn w:val="a0"/>
    <w:rsid w:val="000C7808"/>
  </w:style>
  <w:style w:type="character" w:customStyle="1" w:styleId="10">
    <w:name w:val="Заголовок 1 Знак"/>
    <w:basedOn w:val="a0"/>
    <w:link w:val="1"/>
    <w:uiPriority w:val="9"/>
    <w:rsid w:val="00F9312D"/>
    <w:rPr>
      <w:rFonts w:ascii="Times New Roman" w:eastAsia="Times New Roman" w:hAnsi="Times New Roman"/>
      <w:b/>
      <w:bCs/>
      <w:kern w:val="36"/>
      <w:sz w:val="48"/>
      <w:szCs w:val="48"/>
    </w:rPr>
  </w:style>
  <w:style w:type="paragraph" w:customStyle="1" w:styleId="ConsPlusNormal">
    <w:name w:val="ConsPlusNormal"/>
    <w:rsid w:val="00D326CA"/>
    <w:pPr>
      <w:autoSpaceDE w:val="0"/>
      <w:autoSpaceDN w:val="0"/>
      <w:adjustRightInd w:val="0"/>
    </w:pPr>
    <w:rPr>
      <w:rFonts w:cs="Verdana"/>
      <w:sz w:val="18"/>
      <w:szCs w:val="18"/>
    </w:rPr>
  </w:style>
  <w:style w:type="character" w:customStyle="1" w:styleId="11">
    <w:name w:val="Обычный (веб) Знак1"/>
    <w:aliases w:val="Обычный (Web) Знак,Обычный (веб)1 Знак1,Обычный (веб) Знак Знак1,Обычный (веб) Знак Знак Знак,Обычный (Web)1 Знак,Обычный (Web)11 Знак,Обычный (веб)1 Знак Знак,Обычный (Web) Знак Знак Знак Знак Знак Знак Знак Знак Знак1 Знак Знак"/>
    <w:link w:val="a4"/>
    <w:locked/>
    <w:rsid w:val="00E3698A"/>
    <w:rPr>
      <w:rFonts w:ascii="Times New Roman" w:eastAsia="Times New Roman" w:hAnsi="Times New Roman"/>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30570906">
      <w:bodyDiv w:val="1"/>
      <w:marLeft w:val="0"/>
      <w:marRight w:val="0"/>
      <w:marTop w:val="0"/>
      <w:marBottom w:val="0"/>
      <w:divBdr>
        <w:top w:val="none" w:sz="0" w:space="0" w:color="auto"/>
        <w:left w:val="none" w:sz="0" w:space="0" w:color="auto"/>
        <w:bottom w:val="none" w:sz="0" w:space="0" w:color="auto"/>
        <w:right w:val="none" w:sz="0" w:space="0" w:color="auto"/>
      </w:divBdr>
    </w:div>
    <w:div w:id="46953061">
      <w:bodyDiv w:val="1"/>
      <w:marLeft w:val="0"/>
      <w:marRight w:val="0"/>
      <w:marTop w:val="0"/>
      <w:marBottom w:val="0"/>
      <w:divBdr>
        <w:top w:val="none" w:sz="0" w:space="0" w:color="auto"/>
        <w:left w:val="none" w:sz="0" w:space="0" w:color="auto"/>
        <w:bottom w:val="none" w:sz="0" w:space="0" w:color="auto"/>
        <w:right w:val="none" w:sz="0" w:space="0" w:color="auto"/>
      </w:divBdr>
    </w:div>
    <w:div w:id="124858815">
      <w:bodyDiv w:val="1"/>
      <w:marLeft w:val="0"/>
      <w:marRight w:val="0"/>
      <w:marTop w:val="0"/>
      <w:marBottom w:val="0"/>
      <w:divBdr>
        <w:top w:val="none" w:sz="0" w:space="0" w:color="auto"/>
        <w:left w:val="none" w:sz="0" w:space="0" w:color="auto"/>
        <w:bottom w:val="none" w:sz="0" w:space="0" w:color="auto"/>
        <w:right w:val="none" w:sz="0" w:space="0" w:color="auto"/>
      </w:divBdr>
    </w:div>
    <w:div w:id="160851027">
      <w:bodyDiv w:val="1"/>
      <w:marLeft w:val="0"/>
      <w:marRight w:val="0"/>
      <w:marTop w:val="0"/>
      <w:marBottom w:val="0"/>
      <w:divBdr>
        <w:top w:val="none" w:sz="0" w:space="0" w:color="auto"/>
        <w:left w:val="none" w:sz="0" w:space="0" w:color="auto"/>
        <w:bottom w:val="none" w:sz="0" w:space="0" w:color="auto"/>
        <w:right w:val="none" w:sz="0" w:space="0" w:color="auto"/>
      </w:divBdr>
    </w:div>
    <w:div w:id="208229691">
      <w:bodyDiv w:val="1"/>
      <w:marLeft w:val="0"/>
      <w:marRight w:val="0"/>
      <w:marTop w:val="0"/>
      <w:marBottom w:val="0"/>
      <w:divBdr>
        <w:top w:val="none" w:sz="0" w:space="0" w:color="auto"/>
        <w:left w:val="none" w:sz="0" w:space="0" w:color="auto"/>
        <w:bottom w:val="none" w:sz="0" w:space="0" w:color="auto"/>
        <w:right w:val="none" w:sz="0" w:space="0" w:color="auto"/>
      </w:divBdr>
    </w:div>
    <w:div w:id="261228455">
      <w:bodyDiv w:val="1"/>
      <w:marLeft w:val="0"/>
      <w:marRight w:val="0"/>
      <w:marTop w:val="0"/>
      <w:marBottom w:val="0"/>
      <w:divBdr>
        <w:top w:val="none" w:sz="0" w:space="0" w:color="auto"/>
        <w:left w:val="none" w:sz="0" w:space="0" w:color="auto"/>
        <w:bottom w:val="none" w:sz="0" w:space="0" w:color="auto"/>
        <w:right w:val="none" w:sz="0" w:space="0" w:color="auto"/>
      </w:divBdr>
    </w:div>
    <w:div w:id="290938294">
      <w:bodyDiv w:val="1"/>
      <w:marLeft w:val="0"/>
      <w:marRight w:val="0"/>
      <w:marTop w:val="0"/>
      <w:marBottom w:val="0"/>
      <w:divBdr>
        <w:top w:val="none" w:sz="0" w:space="0" w:color="auto"/>
        <w:left w:val="none" w:sz="0" w:space="0" w:color="auto"/>
        <w:bottom w:val="none" w:sz="0" w:space="0" w:color="auto"/>
        <w:right w:val="none" w:sz="0" w:space="0" w:color="auto"/>
      </w:divBdr>
    </w:div>
    <w:div w:id="362679050">
      <w:bodyDiv w:val="1"/>
      <w:marLeft w:val="0"/>
      <w:marRight w:val="0"/>
      <w:marTop w:val="0"/>
      <w:marBottom w:val="0"/>
      <w:divBdr>
        <w:top w:val="none" w:sz="0" w:space="0" w:color="auto"/>
        <w:left w:val="none" w:sz="0" w:space="0" w:color="auto"/>
        <w:bottom w:val="none" w:sz="0" w:space="0" w:color="auto"/>
        <w:right w:val="none" w:sz="0" w:space="0" w:color="auto"/>
      </w:divBdr>
    </w:div>
    <w:div w:id="367800065">
      <w:bodyDiv w:val="1"/>
      <w:marLeft w:val="0"/>
      <w:marRight w:val="0"/>
      <w:marTop w:val="0"/>
      <w:marBottom w:val="0"/>
      <w:divBdr>
        <w:top w:val="none" w:sz="0" w:space="0" w:color="auto"/>
        <w:left w:val="none" w:sz="0" w:space="0" w:color="auto"/>
        <w:bottom w:val="none" w:sz="0" w:space="0" w:color="auto"/>
        <w:right w:val="none" w:sz="0" w:space="0" w:color="auto"/>
      </w:divBdr>
    </w:div>
    <w:div w:id="427114814">
      <w:bodyDiv w:val="1"/>
      <w:marLeft w:val="0"/>
      <w:marRight w:val="0"/>
      <w:marTop w:val="0"/>
      <w:marBottom w:val="0"/>
      <w:divBdr>
        <w:top w:val="none" w:sz="0" w:space="0" w:color="auto"/>
        <w:left w:val="none" w:sz="0" w:space="0" w:color="auto"/>
        <w:bottom w:val="none" w:sz="0" w:space="0" w:color="auto"/>
        <w:right w:val="none" w:sz="0" w:space="0" w:color="auto"/>
      </w:divBdr>
    </w:div>
    <w:div w:id="449401924">
      <w:bodyDiv w:val="1"/>
      <w:marLeft w:val="0"/>
      <w:marRight w:val="0"/>
      <w:marTop w:val="0"/>
      <w:marBottom w:val="0"/>
      <w:divBdr>
        <w:top w:val="none" w:sz="0" w:space="0" w:color="auto"/>
        <w:left w:val="none" w:sz="0" w:space="0" w:color="auto"/>
        <w:bottom w:val="none" w:sz="0" w:space="0" w:color="auto"/>
        <w:right w:val="none" w:sz="0" w:space="0" w:color="auto"/>
      </w:divBdr>
    </w:div>
    <w:div w:id="451561471">
      <w:bodyDiv w:val="1"/>
      <w:marLeft w:val="0"/>
      <w:marRight w:val="0"/>
      <w:marTop w:val="0"/>
      <w:marBottom w:val="0"/>
      <w:divBdr>
        <w:top w:val="none" w:sz="0" w:space="0" w:color="auto"/>
        <w:left w:val="none" w:sz="0" w:space="0" w:color="auto"/>
        <w:bottom w:val="none" w:sz="0" w:space="0" w:color="auto"/>
        <w:right w:val="none" w:sz="0" w:space="0" w:color="auto"/>
      </w:divBdr>
    </w:div>
    <w:div w:id="458886981">
      <w:bodyDiv w:val="1"/>
      <w:marLeft w:val="0"/>
      <w:marRight w:val="0"/>
      <w:marTop w:val="0"/>
      <w:marBottom w:val="0"/>
      <w:divBdr>
        <w:top w:val="none" w:sz="0" w:space="0" w:color="auto"/>
        <w:left w:val="none" w:sz="0" w:space="0" w:color="auto"/>
        <w:bottom w:val="none" w:sz="0" w:space="0" w:color="auto"/>
        <w:right w:val="none" w:sz="0" w:space="0" w:color="auto"/>
      </w:divBdr>
    </w:div>
    <w:div w:id="519128459">
      <w:bodyDiv w:val="1"/>
      <w:marLeft w:val="0"/>
      <w:marRight w:val="0"/>
      <w:marTop w:val="0"/>
      <w:marBottom w:val="0"/>
      <w:divBdr>
        <w:top w:val="none" w:sz="0" w:space="0" w:color="auto"/>
        <w:left w:val="none" w:sz="0" w:space="0" w:color="auto"/>
        <w:bottom w:val="none" w:sz="0" w:space="0" w:color="auto"/>
        <w:right w:val="none" w:sz="0" w:space="0" w:color="auto"/>
      </w:divBdr>
    </w:div>
    <w:div w:id="585726420">
      <w:bodyDiv w:val="1"/>
      <w:marLeft w:val="0"/>
      <w:marRight w:val="0"/>
      <w:marTop w:val="0"/>
      <w:marBottom w:val="0"/>
      <w:divBdr>
        <w:top w:val="none" w:sz="0" w:space="0" w:color="auto"/>
        <w:left w:val="none" w:sz="0" w:space="0" w:color="auto"/>
        <w:bottom w:val="none" w:sz="0" w:space="0" w:color="auto"/>
        <w:right w:val="none" w:sz="0" w:space="0" w:color="auto"/>
      </w:divBdr>
    </w:div>
    <w:div w:id="646475457">
      <w:bodyDiv w:val="1"/>
      <w:marLeft w:val="0"/>
      <w:marRight w:val="0"/>
      <w:marTop w:val="0"/>
      <w:marBottom w:val="0"/>
      <w:divBdr>
        <w:top w:val="none" w:sz="0" w:space="0" w:color="auto"/>
        <w:left w:val="none" w:sz="0" w:space="0" w:color="auto"/>
        <w:bottom w:val="none" w:sz="0" w:space="0" w:color="auto"/>
        <w:right w:val="none" w:sz="0" w:space="0" w:color="auto"/>
      </w:divBdr>
    </w:div>
    <w:div w:id="669603430">
      <w:bodyDiv w:val="1"/>
      <w:marLeft w:val="0"/>
      <w:marRight w:val="0"/>
      <w:marTop w:val="0"/>
      <w:marBottom w:val="0"/>
      <w:divBdr>
        <w:top w:val="none" w:sz="0" w:space="0" w:color="auto"/>
        <w:left w:val="none" w:sz="0" w:space="0" w:color="auto"/>
        <w:bottom w:val="none" w:sz="0" w:space="0" w:color="auto"/>
        <w:right w:val="none" w:sz="0" w:space="0" w:color="auto"/>
      </w:divBdr>
    </w:div>
    <w:div w:id="676545365">
      <w:bodyDiv w:val="1"/>
      <w:marLeft w:val="0"/>
      <w:marRight w:val="0"/>
      <w:marTop w:val="0"/>
      <w:marBottom w:val="0"/>
      <w:divBdr>
        <w:top w:val="none" w:sz="0" w:space="0" w:color="auto"/>
        <w:left w:val="none" w:sz="0" w:space="0" w:color="auto"/>
        <w:bottom w:val="none" w:sz="0" w:space="0" w:color="auto"/>
        <w:right w:val="none" w:sz="0" w:space="0" w:color="auto"/>
      </w:divBdr>
    </w:div>
    <w:div w:id="698624922">
      <w:bodyDiv w:val="1"/>
      <w:marLeft w:val="0"/>
      <w:marRight w:val="0"/>
      <w:marTop w:val="0"/>
      <w:marBottom w:val="0"/>
      <w:divBdr>
        <w:top w:val="none" w:sz="0" w:space="0" w:color="auto"/>
        <w:left w:val="none" w:sz="0" w:space="0" w:color="auto"/>
        <w:bottom w:val="none" w:sz="0" w:space="0" w:color="auto"/>
        <w:right w:val="none" w:sz="0" w:space="0" w:color="auto"/>
      </w:divBdr>
    </w:div>
    <w:div w:id="713965793">
      <w:bodyDiv w:val="1"/>
      <w:marLeft w:val="0"/>
      <w:marRight w:val="0"/>
      <w:marTop w:val="0"/>
      <w:marBottom w:val="0"/>
      <w:divBdr>
        <w:top w:val="none" w:sz="0" w:space="0" w:color="auto"/>
        <w:left w:val="none" w:sz="0" w:space="0" w:color="auto"/>
        <w:bottom w:val="none" w:sz="0" w:space="0" w:color="auto"/>
        <w:right w:val="none" w:sz="0" w:space="0" w:color="auto"/>
      </w:divBdr>
    </w:div>
    <w:div w:id="952057175">
      <w:bodyDiv w:val="1"/>
      <w:marLeft w:val="0"/>
      <w:marRight w:val="0"/>
      <w:marTop w:val="0"/>
      <w:marBottom w:val="0"/>
      <w:divBdr>
        <w:top w:val="none" w:sz="0" w:space="0" w:color="auto"/>
        <w:left w:val="none" w:sz="0" w:space="0" w:color="auto"/>
        <w:bottom w:val="none" w:sz="0" w:space="0" w:color="auto"/>
        <w:right w:val="none" w:sz="0" w:space="0" w:color="auto"/>
      </w:divBdr>
    </w:div>
    <w:div w:id="961691107">
      <w:bodyDiv w:val="1"/>
      <w:marLeft w:val="0"/>
      <w:marRight w:val="0"/>
      <w:marTop w:val="0"/>
      <w:marBottom w:val="0"/>
      <w:divBdr>
        <w:top w:val="none" w:sz="0" w:space="0" w:color="auto"/>
        <w:left w:val="none" w:sz="0" w:space="0" w:color="auto"/>
        <w:bottom w:val="none" w:sz="0" w:space="0" w:color="auto"/>
        <w:right w:val="none" w:sz="0" w:space="0" w:color="auto"/>
      </w:divBdr>
    </w:div>
    <w:div w:id="978875200">
      <w:bodyDiv w:val="1"/>
      <w:marLeft w:val="0"/>
      <w:marRight w:val="0"/>
      <w:marTop w:val="0"/>
      <w:marBottom w:val="0"/>
      <w:divBdr>
        <w:top w:val="none" w:sz="0" w:space="0" w:color="auto"/>
        <w:left w:val="none" w:sz="0" w:space="0" w:color="auto"/>
        <w:bottom w:val="none" w:sz="0" w:space="0" w:color="auto"/>
        <w:right w:val="none" w:sz="0" w:space="0" w:color="auto"/>
      </w:divBdr>
    </w:div>
    <w:div w:id="986321965">
      <w:bodyDiv w:val="1"/>
      <w:marLeft w:val="0"/>
      <w:marRight w:val="0"/>
      <w:marTop w:val="0"/>
      <w:marBottom w:val="0"/>
      <w:divBdr>
        <w:top w:val="none" w:sz="0" w:space="0" w:color="auto"/>
        <w:left w:val="none" w:sz="0" w:space="0" w:color="auto"/>
        <w:bottom w:val="none" w:sz="0" w:space="0" w:color="auto"/>
        <w:right w:val="none" w:sz="0" w:space="0" w:color="auto"/>
      </w:divBdr>
    </w:div>
    <w:div w:id="1243297994">
      <w:bodyDiv w:val="1"/>
      <w:marLeft w:val="0"/>
      <w:marRight w:val="0"/>
      <w:marTop w:val="0"/>
      <w:marBottom w:val="0"/>
      <w:divBdr>
        <w:top w:val="none" w:sz="0" w:space="0" w:color="auto"/>
        <w:left w:val="none" w:sz="0" w:space="0" w:color="auto"/>
        <w:bottom w:val="none" w:sz="0" w:space="0" w:color="auto"/>
        <w:right w:val="none" w:sz="0" w:space="0" w:color="auto"/>
      </w:divBdr>
    </w:div>
    <w:div w:id="1245336618">
      <w:bodyDiv w:val="1"/>
      <w:marLeft w:val="0"/>
      <w:marRight w:val="0"/>
      <w:marTop w:val="0"/>
      <w:marBottom w:val="0"/>
      <w:divBdr>
        <w:top w:val="none" w:sz="0" w:space="0" w:color="auto"/>
        <w:left w:val="none" w:sz="0" w:space="0" w:color="auto"/>
        <w:bottom w:val="none" w:sz="0" w:space="0" w:color="auto"/>
        <w:right w:val="none" w:sz="0" w:space="0" w:color="auto"/>
      </w:divBdr>
    </w:div>
    <w:div w:id="1251935208">
      <w:bodyDiv w:val="1"/>
      <w:marLeft w:val="0"/>
      <w:marRight w:val="0"/>
      <w:marTop w:val="0"/>
      <w:marBottom w:val="0"/>
      <w:divBdr>
        <w:top w:val="none" w:sz="0" w:space="0" w:color="auto"/>
        <w:left w:val="none" w:sz="0" w:space="0" w:color="auto"/>
        <w:bottom w:val="none" w:sz="0" w:space="0" w:color="auto"/>
        <w:right w:val="none" w:sz="0" w:space="0" w:color="auto"/>
      </w:divBdr>
    </w:div>
    <w:div w:id="1261715597">
      <w:bodyDiv w:val="1"/>
      <w:marLeft w:val="0"/>
      <w:marRight w:val="0"/>
      <w:marTop w:val="0"/>
      <w:marBottom w:val="0"/>
      <w:divBdr>
        <w:top w:val="none" w:sz="0" w:space="0" w:color="auto"/>
        <w:left w:val="none" w:sz="0" w:space="0" w:color="auto"/>
        <w:bottom w:val="none" w:sz="0" w:space="0" w:color="auto"/>
        <w:right w:val="none" w:sz="0" w:space="0" w:color="auto"/>
      </w:divBdr>
    </w:div>
    <w:div w:id="1280525965">
      <w:bodyDiv w:val="1"/>
      <w:marLeft w:val="0"/>
      <w:marRight w:val="0"/>
      <w:marTop w:val="0"/>
      <w:marBottom w:val="0"/>
      <w:divBdr>
        <w:top w:val="none" w:sz="0" w:space="0" w:color="auto"/>
        <w:left w:val="none" w:sz="0" w:space="0" w:color="auto"/>
        <w:bottom w:val="none" w:sz="0" w:space="0" w:color="auto"/>
        <w:right w:val="none" w:sz="0" w:space="0" w:color="auto"/>
      </w:divBdr>
      <w:divsChild>
        <w:div w:id="1089698566">
          <w:marLeft w:val="0"/>
          <w:marRight w:val="0"/>
          <w:marTop w:val="0"/>
          <w:marBottom w:val="0"/>
          <w:divBdr>
            <w:top w:val="none" w:sz="0" w:space="0" w:color="auto"/>
            <w:left w:val="none" w:sz="0" w:space="0" w:color="auto"/>
            <w:bottom w:val="none" w:sz="0" w:space="0" w:color="auto"/>
            <w:right w:val="none" w:sz="0" w:space="0" w:color="auto"/>
          </w:divBdr>
        </w:div>
      </w:divsChild>
    </w:div>
    <w:div w:id="1297375148">
      <w:bodyDiv w:val="1"/>
      <w:marLeft w:val="0"/>
      <w:marRight w:val="0"/>
      <w:marTop w:val="0"/>
      <w:marBottom w:val="0"/>
      <w:divBdr>
        <w:top w:val="none" w:sz="0" w:space="0" w:color="auto"/>
        <w:left w:val="none" w:sz="0" w:space="0" w:color="auto"/>
        <w:bottom w:val="none" w:sz="0" w:space="0" w:color="auto"/>
        <w:right w:val="none" w:sz="0" w:space="0" w:color="auto"/>
      </w:divBdr>
    </w:div>
    <w:div w:id="1299843807">
      <w:bodyDiv w:val="1"/>
      <w:marLeft w:val="0"/>
      <w:marRight w:val="0"/>
      <w:marTop w:val="0"/>
      <w:marBottom w:val="0"/>
      <w:divBdr>
        <w:top w:val="none" w:sz="0" w:space="0" w:color="auto"/>
        <w:left w:val="none" w:sz="0" w:space="0" w:color="auto"/>
        <w:bottom w:val="none" w:sz="0" w:space="0" w:color="auto"/>
        <w:right w:val="none" w:sz="0" w:space="0" w:color="auto"/>
      </w:divBdr>
    </w:div>
    <w:div w:id="1321500138">
      <w:bodyDiv w:val="1"/>
      <w:marLeft w:val="0"/>
      <w:marRight w:val="0"/>
      <w:marTop w:val="0"/>
      <w:marBottom w:val="0"/>
      <w:divBdr>
        <w:top w:val="none" w:sz="0" w:space="0" w:color="auto"/>
        <w:left w:val="none" w:sz="0" w:space="0" w:color="auto"/>
        <w:bottom w:val="none" w:sz="0" w:space="0" w:color="auto"/>
        <w:right w:val="none" w:sz="0" w:space="0" w:color="auto"/>
      </w:divBdr>
    </w:div>
    <w:div w:id="1369258548">
      <w:bodyDiv w:val="1"/>
      <w:marLeft w:val="0"/>
      <w:marRight w:val="0"/>
      <w:marTop w:val="0"/>
      <w:marBottom w:val="0"/>
      <w:divBdr>
        <w:top w:val="none" w:sz="0" w:space="0" w:color="auto"/>
        <w:left w:val="none" w:sz="0" w:space="0" w:color="auto"/>
        <w:bottom w:val="none" w:sz="0" w:space="0" w:color="auto"/>
        <w:right w:val="none" w:sz="0" w:space="0" w:color="auto"/>
      </w:divBdr>
    </w:div>
    <w:div w:id="1378969459">
      <w:bodyDiv w:val="1"/>
      <w:marLeft w:val="0"/>
      <w:marRight w:val="0"/>
      <w:marTop w:val="0"/>
      <w:marBottom w:val="0"/>
      <w:divBdr>
        <w:top w:val="none" w:sz="0" w:space="0" w:color="auto"/>
        <w:left w:val="none" w:sz="0" w:space="0" w:color="auto"/>
        <w:bottom w:val="none" w:sz="0" w:space="0" w:color="auto"/>
        <w:right w:val="none" w:sz="0" w:space="0" w:color="auto"/>
      </w:divBdr>
    </w:div>
    <w:div w:id="1386367633">
      <w:bodyDiv w:val="1"/>
      <w:marLeft w:val="0"/>
      <w:marRight w:val="0"/>
      <w:marTop w:val="0"/>
      <w:marBottom w:val="0"/>
      <w:divBdr>
        <w:top w:val="none" w:sz="0" w:space="0" w:color="auto"/>
        <w:left w:val="none" w:sz="0" w:space="0" w:color="auto"/>
        <w:bottom w:val="none" w:sz="0" w:space="0" w:color="auto"/>
        <w:right w:val="none" w:sz="0" w:space="0" w:color="auto"/>
      </w:divBdr>
    </w:div>
    <w:div w:id="1434663273">
      <w:bodyDiv w:val="1"/>
      <w:marLeft w:val="0"/>
      <w:marRight w:val="0"/>
      <w:marTop w:val="0"/>
      <w:marBottom w:val="0"/>
      <w:divBdr>
        <w:top w:val="none" w:sz="0" w:space="0" w:color="auto"/>
        <w:left w:val="none" w:sz="0" w:space="0" w:color="auto"/>
        <w:bottom w:val="none" w:sz="0" w:space="0" w:color="auto"/>
        <w:right w:val="none" w:sz="0" w:space="0" w:color="auto"/>
      </w:divBdr>
    </w:div>
    <w:div w:id="1439329895">
      <w:bodyDiv w:val="1"/>
      <w:marLeft w:val="0"/>
      <w:marRight w:val="0"/>
      <w:marTop w:val="0"/>
      <w:marBottom w:val="0"/>
      <w:divBdr>
        <w:top w:val="none" w:sz="0" w:space="0" w:color="auto"/>
        <w:left w:val="none" w:sz="0" w:space="0" w:color="auto"/>
        <w:bottom w:val="none" w:sz="0" w:space="0" w:color="auto"/>
        <w:right w:val="none" w:sz="0" w:space="0" w:color="auto"/>
      </w:divBdr>
    </w:div>
    <w:div w:id="1504973178">
      <w:bodyDiv w:val="1"/>
      <w:marLeft w:val="0"/>
      <w:marRight w:val="0"/>
      <w:marTop w:val="0"/>
      <w:marBottom w:val="0"/>
      <w:divBdr>
        <w:top w:val="none" w:sz="0" w:space="0" w:color="auto"/>
        <w:left w:val="none" w:sz="0" w:space="0" w:color="auto"/>
        <w:bottom w:val="none" w:sz="0" w:space="0" w:color="auto"/>
        <w:right w:val="none" w:sz="0" w:space="0" w:color="auto"/>
      </w:divBdr>
    </w:div>
    <w:div w:id="1699352871">
      <w:bodyDiv w:val="1"/>
      <w:marLeft w:val="0"/>
      <w:marRight w:val="0"/>
      <w:marTop w:val="0"/>
      <w:marBottom w:val="0"/>
      <w:divBdr>
        <w:top w:val="none" w:sz="0" w:space="0" w:color="auto"/>
        <w:left w:val="none" w:sz="0" w:space="0" w:color="auto"/>
        <w:bottom w:val="none" w:sz="0" w:space="0" w:color="auto"/>
        <w:right w:val="none" w:sz="0" w:space="0" w:color="auto"/>
      </w:divBdr>
    </w:div>
    <w:div w:id="1712265080">
      <w:bodyDiv w:val="1"/>
      <w:marLeft w:val="0"/>
      <w:marRight w:val="0"/>
      <w:marTop w:val="0"/>
      <w:marBottom w:val="0"/>
      <w:divBdr>
        <w:top w:val="none" w:sz="0" w:space="0" w:color="auto"/>
        <w:left w:val="none" w:sz="0" w:space="0" w:color="auto"/>
        <w:bottom w:val="none" w:sz="0" w:space="0" w:color="auto"/>
        <w:right w:val="none" w:sz="0" w:space="0" w:color="auto"/>
      </w:divBdr>
    </w:div>
    <w:div w:id="1789007950">
      <w:bodyDiv w:val="1"/>
      <w:marLeft w:val="0"/>
      <w:marRight w:val="0"/>
      <w:marTop w:val="0"/>
      <w:marBottom w:val="0"/>
      <w:divBdr>
        <w:top w:val="none" w:sz="0" w:space="0" w:color="auto"/>
        <w:left w:val="none" w:sz="0" w:space="0" w:color="auto"/>
        <w:bottom w:val="none" w:sz="0" w:space="0" w:color="auto"/>
        <w:right w:val="none" w:sz="0" w:space="0" w:color="auto"/>
      </w:divBdr>
    </w:div>
    <w:div w:id="1820077431">
      <w:bodyDiv w:val="1"/>
      <w:marLeft w:val="0"/>
      <w:marRight w:val="0"/>
      <w:marTop w:val="0"/>
      <w:marBottom w:val="0"/>
      <w:divBdr>
        <w:top w:val="none" w:sz="0" w:space="0" w:color="auto"/>
        <w:left w:val="none" w:sz="0" w:space="0" w:color="auto"/>
        <w:bottom w:val="none" w:sz="0" w:space="0" w:color="auto"/>
        <w:right w:val="none" w:sz="0" w:space="0" w:color="auto"/>
      </w:divBdr>
    </w:div>
    <w:div w:id="1915317554">
      <w:bodyDiv w:val="1"/>
      <w:marLeft w:val="0"/>
      <w:marRight w:val="0"/>
      <w:marTop w:val="0"/>
      <w:marBottom w:val="0"/>
      <w:divBdr>
        <w:top w:val="none" w:sz="0" w:space="0" w:color="auto"/>
        <w:left w:val="none" w:sz="0" w:space="0" w:color="auto"/>
        <w:bottom w:val="none" w:sz="0" w:space="0" w:color="auto"/>
        <w:right w:val="none" w:sz="0" w:space="0" w:color="auto"/>
      </w:divBdr>
    </w:div>
    <w:div w:id="2009402291">
      <w:bodyDiv w:val="1"/>
      <w:marLeft w:val="0"/>
      <w:marRight w:val="0"/>
      <w:marTop w:val="0"/>
      <w:marBottom w:val="0"/>
      <w:divBdr>
        <w:top w:val="none" w:sz="0" w:space="0" w:color="auto"/>
        <w:left w:val="none" w:sz="0" w:space="0" w:color="auto"/>
        <w:bottom w:val="none" w:sz="0" w:space="0" w:color="auto"/>
        <w:right w:val="none" w:sz="0" w:space="0" w:color="auto"/>
      </w:divBdr>
    </w:div>
    <w:div w:id="2035954682">
      <w:bodyDiv w:val="1"/>
      <w:marLeft w:val="0"/>
      <w:marRight w:val="0"/>
      <w:marTop w:val="0"/>
      <w:marBottom w:val="0"/>
      <w:divBdr>
        <w:top w:val="none" w:sz="0" w:space="0" w:color="auto"/>
        <w:left w:val="none" w:sz="0" w:space="0" w:color="auto"/>
        <w:bottom w:val="none" w:sz="0" w:space="0" w:color="auto"/>
        <w:right w:val="none" w:sz="0" w:space="0" w:color="auto"/>
      </w:divBdr>
    </w:div>
    <w:div w:id="21320927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microsoft.com/office/2007/relationships/stylesWithEffects" Target="stylesWithEffect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6EEB980-F1DE-48E1-BFE3-3B2417BF94F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Pages>
  <Words>294</Words>
  <Characters>1681</Characters>
  <Application>Microsoft Office Word</Application>
  <DocSecurity>0</DocSecurity>
  <Lines>14</Lines>
  <Paragraphs>3</Paragraphs>
  <ScaleCrop>false</ScaleCrop>
  <HeadingPairs>
    <vt:vector size="2" baseType="variant">
      <vt:variant>
        <vt:lpstr>Название</vt:lpstr>
      </vt:variant>
      <vt:variant>
        <vt:i4>1</vt:i4>
      </vt:variant>
    </vt:vector>
  </HeadingPairs>
  <TitlesOfParts>
    <vt:vector size="1" baseType="lpstr">
      <vt:lpstr/>
    </vt:vector>
  </TitlesOfParts>
  <Company>office 2007 rus ent:</Company>
  <LinksUpToDate>false</LinksUpToDate>
  <CharactersWithSpaces>1972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Alex</cp:lastModifiedBy>
  <cp:revision>4</cp:revision>
  <cp:lastPrinted>2018-01-16T09:45:00Z</cp:lastPrinted>
  <dcterms:created xsi:type="dcterms:W3CDTF">2018-01-16T09:38:00Z</dcterms:created>
  <dcterms:modified xsi:type="dcterms:W3CDTF">2018-01-16T09:45:00Z</dcterms:modified>
</cp:coreProperties>
</file>