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2E"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w:t>
      </w:r>
    </w:p>
    <w:p w:rsidR="00F74B74"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ИЗ </w:t>
      </w:r>
      <w:proofErr w:type="gramStart"/>
      <w:r w:rsidR="00B1722F">
        <w:rPr>
          <w:rFonts w:ascii="Times New Roman" w:eastAsia="Times New Roman" w:hAnsi="Times New Roman"/>
          <w:b/>
          <w:bCs/>
          <w:sz w:val="24"/>
          <w:szCs w:val="24"/>
          <w:lang w:eastAsia="ru-RU"/>
        </w:rPr>
        <w:t>П</w:t>
      </w:r>
      <w:proofErr w:type="gramEnd"/>
      <w:r w:rsidR="00B1722F">
        <w:rPr>
          <w:rFonts w:ascii="Times New Roman" w:eastAsia="Times New Roman" w:hAnsi="Times New Roman"/>
          <w:b/>
          <w:bCs/>
          <w:sz w:val="24"/>
          <w:szCs w:val="24"/>
          <w:lang w:eastAsia="ru-RU"/>
        </w:rPr>
        <w:t xml:space="preserve"> Р О Т О К О Л</w:t>
      </w:r>
      <w:r>
        <w:rPr>
          <w:rFonts w:ascii="Times New Roman" w:eastAsia="Times New Roman" w:hAnsi="Times New Roman"/>
          <w:b/>
          <w:bCs/>
          <w:sz w:val="24"/>
          <w:szCs w:val="24"/>
          <w:lang w:eastAsia="ru-RU"/>
        </w:rPr>
        <w:t xml:space="preserve"> А</w:t>
      </w:r>
      <w:r w:rsidR="00B1722F">
        <w:rPr>
          <w:rFonts w:ascii="Times New Roman" w:eastAsia="Times New Roman" w:hAnsi="Times New Roman"/>
          <w:b/>
          <w:bCs/>
          <w:sz w:val="24"/>
          <w:szCs w:val="24"/>
          <w:lang w:eastAsia="ru-RU"/>
        </w:rPr>
        <w:t xml:space="preserve"> </w:t>
      </w:r>
      <w:r w:rsidR="00F74B74">
        <w:rPr>
          <w:rFonts w:ascii="Times New Roman" w:eastAsia="Times New Roman" w:hAnsi="Times New Roman"/>
          <w:b/>
          <w:bCs/>
          <w:sz w:val="24"/>
          <w:szCs w:val="24"/>
          <w:lang w:eastAsia="ru-RU"/>
        </w:rPr>
        <w:t>№</w:t>
      </w:r>
      <w:r w:rsidR="002B02C1">
        <w:rPr>
          <w:rFonts w:ascii="Times New Roman" w:eastAsia="Times New Roman" w:hAnsi="Times New Roman"/>
          <w:b/>
          <w:bCs/>
          <w:sz w:val="24"/>
          <w:szCs w:val="24"/>
          <w:lang w:eastAsia="ru-RU"/>
        </w:rPr>
        <w:t>72.1</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w:t>
      </w:r>
      <w:r w:rsidRPr="00B53815">
        <w:rPr>
          <w:rFonts w:ascii="Times New Roman" w:eastAsia="Times New Roman" w:hAnsi="Times New Roman"/>
          <w:bCs/>
          <w:sz w:val="24"/>
          <w:szCs w:val="24"/>
          <w:lang w:eastAsia="ru-RU"/>
        </w:rPr>
        <w:t>а</w:t>
      </w:r>
      <w:r>
        <w:rPr>
          <w:rFonts w:ascii="Times New Roman" w:eastAsia="Times New Roman" w:hAnsi="Times New Roman"/>
          <w:b/>
          <w:bCs/>
          <w:sz w:val="24"/>
          <w:szCs w:val="24"/>
          <w:lang w:eastAsia="ru-RU"/>
        </w:rPr>
        <w:t xml:space="preserve"> проведения собрания</w:t>
      </w:r>
      <w:r>
        <w:rPr>
          <w:rFonts w:ascii="Times New Roman" w:eastAsia="Times New Roman" w:hAnsi="Times New Roman"/>
          <w:sz w:val="24"/>
          <w:szCs w:val="24"/>
          <w:lang w:eastAsia="ru-RU"/>
        </w:rPr>
        <w:t xml:space="preserve"> – </w:t>
      </w:r>
      <w:r w:rsidR="00467D1C">
        <w:rPr>
          <w:rFonts w:ascii="Times New Roman" w:eastAsia="Times New Roman" w:hAnsi="Times New Roman"/>
          <w:sz w:val="24"/>
          <w:szCs w:val="24"/>
          <w:lang w:eastAsia="ru-RU"/>
        </w:rPr>
        <w:t xml:space="preserve">21 </w:t>
      </w:r>
      <w:r w:rsidR="00B53815">
        <w:rPr>
          <w:rFonts w:ascii="Times New Roman" w:eastAsia="Times New Roman" w:hAnsi="Times New Roman"/>
          <w:sz w:val="24"/>
          <w:szCs w:val="24"/>
          <w:lang w:eastAsia="ru-RU"/>
        </w:rPr>
        <w:t>ноября</w:t>
      </w:r>
      <w:r w:rsidR="00215B77">
        <w:rPr>
          <w:rFonts w:ascii="Times New Roman" w:eastAsia="Times New Roman" w:hAnsi="Times New Roman"/>
          <w:sz w:val="24"/>
          <w:szCs w:val="24"/>
          <w:lang w:eastAsia="ru-RU"/>
        </w:rPr>
        <w:t xml:space="preserve"> </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5815D8" w:rsidRPr="00F636E2" w:rsidRDefault="005815D8" w:rsidP="005815D8">
      <w:pPr>
        <w:spacing w:after="0" w:line="240" w:lineRule="auto"/>
        <w:jc w:val="both"/>
        <w:rPr>
          <w:rStyle w:val="a9"/>
          <w:rFonts w:ascii="Times New Roman" w:hAnsi="Times New Roman"/>
          <w:sz w:val="24"/>
          <w:szCs w:val="24"/>
        </w:rPr>
      </w:pPr>
      <w:r w:rsidRPr="00F636E2">
        <w:rPr>
          <w:rStyle w:val="a9"/>
          <w:rFonts w:ascii="Times New Roman" w:hAnsi="Times New Roman"/>
          <w:sz w:val="24"/>
          <w:szCs w:val="24"/>
        </w:rPr>
        <w:t>Присутствовали</w:t>
      </w:r>
      <w:r>
        <w:rPr>
          <w:rStyle w:val="a9"/>
          <w:rFonts w:ascii="Times New Roman" w:hAnsi="Times New Roman"/>
          <w:sz w:val="24"/>
          <w:szCs w:val="24"/>
        </w:rPr>
        <w:t>:</w:t>
      </w:r>
    </w:p>
    <w:p w:rsidR="005815D8" w:rsidRDefault="005815D8" w:rsidP="005815D8">
      <w:pPr>
        <w:pStyle w:val="a4"/>
        <w:spacing w:before="0" w:beforeAutospacing="0" w:after="0" w:afterAutospacing="0" w:line="228" w:lineRule="auto"/>
        <w:ind w:right="-142"/>
        <w:jc w:val="both"/>
        <w:rPr>
          <w:rStyle w:val="a9"/>
        </w:rPr>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5815D8" w:rsidRPr="00C247E5" w:rsidRDefault="005815D8" w:rsidP="005815D8">
      <w:pPr>
        <w:pStyle w:val="a4"/>
        <w:spacing w:before="0" w:beforeAutospacing="0" w:after="0" w:afterAutospacing="0" w:line="228" w:lineRule="auto"/>
        <w:ind w:right="-142"/>
        <w:jc w:val="both"/>
      </w:pPr>
    </w:p>
    <w:p w:rsidR="00F74B74" w:rsidRDefault="00F74B74" w:rsidP="00B538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B53815">
      <w:pPr>
        <w:spacing w:after="0" w:line="240" w:lineRule="auto"/>
        <w:ind w:left="360"/>
        <w:rPr>
          <w:rFonts w:ascii="Times New Roman" w:eastAsia="Times New Roman" w:hAnsi="Times New Roman"/>
          <w:b/>
          <w:bCs/>
          <w:sz w:val="24"/>
          <w:szCs w:val="24"/>
          <w:lang w:eastAsia="ru-RU"/>
        </w:rPr>
      </w:pPr>
    </w:p>
    <w:p w:rsidR="00F74B74" w:rsidRDefault="00F74B74" w:rsidP="00B53815">
      <w:pPr>
        <w:spacing w:after="0" w:line="240" w:lineRule="auto"/>
        <w:ind w:left="360"/>
        <w:rPr>
          <w:rFonts w:ascii="Times New Roman" w:eastAsia="Times New Roman" w:hAnsi="Times New Roman"/>
          <w:b/>
          <w:bCs/>
          <w:sz w:val="24"/>
          <w:szCs w:val="24"/>
          <w:lang w:eastAsia="ru-RU"/>
        </w:rPr>
      </w:pPr>
    </w:p>
    <w:p w:rsidR="005A446A" w:rsidRDefault="005A446A" w:rsidP="00B53815">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A446A" w:rsidRDefault="005A446A" w:rsidP="00B53815">
      <w:pPr>
        <w:numPr>
          <w:ilvl w:val="0"/>
          <w:numId w:val="1"/>
        </w:numPr>
        <w:tabs>
          <w:tab w:val="clear" w:pos="644"/>
          <w:tab w:val="num" w:pos="786"/>
        </w:tabs>
        <w:spacing w:after="0"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r w:rsidR="00532F05">
        <w:rPr>
          <w:rFonts w:ascii="Times New Roman" w:eastAsia="Times New Roman" w:hAnsi="Times New Roman"/>
          <w:sz w:val="24"/>
          <w:szCs w:val="24"/>
          <w:lang w:eastAsia="ru-RU"/>
        </w:rPr>
        <w:t>с</w:t>
      </w:r>
      <w:r>
        <w:rPr>
          <w:rFonts w:ascii="Times New Roman" w:eastAsia="Times New Roman" w:hAnsi="Times New Roman"/>
          <w:sz w:val="24"/>
          <w:szCs w:val="24"/>
          <w:lang w:eastAsia="ru-RU"/>
        </w:rPr>
        <w:t>екретаря собрания членов Президиума Некоммерческого партнерства СРО «Деловой Союз Оценщиков» (далее Партнерство).</w:t>
      </w:r>
    </w:p>
    <w:p w:rsidR="00B53815" w:rsidRPr="00B53815" w:rsidRDefault="00B53815" w:rsidP="00B53815">
      <w:pPr>
        <w:pStyle w:val="a3"/>
        <w:numPr>
          <w:ilvl w:val="0"/>
          <w:numId w:val="1"/>
        </w:numPr>
        <w:spacing w:after="0" w:line="240" w:lineRule="auto"/>
        <w:jc w:val="both"/>
        <w:rPr>
          <w:rFonts w:ascii="Times New Roman" w:eastAsia="Times New Roman" w:hAnsi="Times New Roman"/>
          <w:sz w:val="24"/>
          <w:szCs w:val="24"/>
          <w:lang w:eastAsia="ru-RU"/>
        </w:rPr>
      </w:pPr>
      <w:r w:rsidRPr="00B53815">
        <w:rPr>
          <w:rFonts w:ascii="Times New Roman" w:eastAsia="Times New Roman" w:hAnsi="Times New Roman"/>
          <w:sz w:val="24"/>
          <w:szCs w:val="24"/>
          <w:lang w:eastAsia="ru-RU"/>
        </w:rPr>
        <w:t xml:space="preserve">О восстановлении полномочий экспертов, членов Экспертного Совета НП СРО «ДСО», Коноваловой Ирины Николаевны, </w:t>
      </w:r>
      <w:proofErr w:type="spellStart"/>
      <w:r w:rsidRPr="00B53815">
        <w:rPr>
          <w:rFonts w:ascii="Times New Roman" w:eastAsia="Times New Roman" w:hAnsi="Times New Roman"/>
          <w:sz w:val="24"/>
          <w:szCs w:val="24"/>
          <w:lang w:eastAsia="ru-RU"/>
        </w:rPr>
        <w:t>Крупиной</w:t>
      </w:r>
      <w:proofErr w:type="spellEnd"/>
      <w:r w:rsidRPr="00B53815">
        <w:rPr>
          <w:rFonts w:ascii="Times New Roman" w:eastAsia="Times New Roman" w:hAnsi="Times New Roman"/>
          <w:sz w:val="24"/>
          <w:szCs w:val="24"/>
          <w:lang w:eastAsia="ru-RU"/>
        </w:rPr>
        <w:t xml:space="preserve"> Екатерины Евгеньевны</w:t>
      </w:r>
      <w:r w:rsidR="00856A34">
        <w:rPr>
          <w:rFonts w:ascii="Times New Roman" w:eastAsia="Times New Roman" w:hAnsi="Times New Roman"/>
          <w:sz w:val="24"/>
          <w:szCs w:val="24"/>
          <w:lang w:eastAsia="ru-RU"/>
        </w:rPr>
        <w:t>, Лаврентьева Олега Вадимовича</w:t>
      </w:r>
      <w:r w:rsidRPr="00B53815">
        <w:rPr>
          <w:rFonts w:ascii="Times New Roman" w:eastAsia="Times New Roman" w:hAnsi="Times New Roman"/>
          <w:sz w:val="24"/>
          <w:szCs w:val="24"/>
          <w:lang w:eastAsia="ru-RU"/>
        </w:rPr>
        <w:t xml:space="preserve"> на основании личных заявлений и получении квалификационного аттестата.</w:t>
      </w:r>
    </w:p>
    <w:p w:rsidR="005A446A" w:rsidRPr="005345B0" w:rsidRDefault="005A446A" w:rsidP="00B53815">
      <w:pPr>
        <w:spacing w:after="0" w:line="240" w:lineRule="auto"/>
        <w:jc w:val="both"/>
        <w:rPr>
          <w:rFonts w:ascii="Times New Roman" w:eastAsia="Times New Roman" w:hAnsi="Times New Roman"/>
          <w:b/>
          <w:bCs/>
          <w:sz w:val="24"/>
          <w:szCs w:val="24"/>
          <w:u w:val="single"/>
          <w:lang w:eastAsia="ru-RU"/>
        </w:rPr>
      </w:pPr>
      <w:r w:rsidRPr="005345B0">
        <w:rPr>
          <w:rFonts w:ascii="Times New Roman" w:eastAsia="Times New Roman" w:hAnsi="Times New Roman"/>
          <w:b/>
          <w:bCs/>
          <w:sz w:val="24"/>
          <w:szCs w:val="24"/>
          <w:u w:val="single"/>
          <w:lang w:eastAsia="ru-RU"/>
        </w:rPr>
        <w:t>По первому вопросу повестки дня:</w:t>
      </w:r>
    </w:p>
    <w:p w:rsidR="005A446A" w:rsidRDefault="005A446A" w:rsidP="005A446A">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5A446A" w:rsidRDefault="005A446A" w:rsidP="00B53815">
      <w:pPr>
        <w:spacing w:after="0" w:line="240" w:lineRule="auto"/>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5A446A" w:rsidRPr="006B5406" w:rsidRDefault="005A446A" w:rsidP="00B53815">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
    <w:p w:rsidR="00B53815" w:rsidRDefault="00B53815" w:rsidP="00B53815">
      <w:pPr>
        <w:pStyle w:val="12"/>
        <w:shd w:val="clear" w:color="auto" w:fill="auto"/>
        <w:spacing w:before="0" w:after="0" w:line="240" w:lineRule="auto"/>
        <w:ind w:left="23"/>
        <w:jc w:val="both"/>
        <w:rPr>
          <w:rFonts w:ascii="Times New Roman" w:eastAsia="Times New Roman" w:hAnsi="Times New Roman"/>
        </w:rPr>
      </w:pPr>
      <w:r w:rsidRPr="006B5406">
        <w:rPr>
          <w:rFonts w:ascii="Times New Roman" w:eastAsia="Times New Roman" w:hAnsi="Times New Roman"/>
        </w:rPr>
        <w:t>В</w:t>
      </w:r>
      <w:r>
        <w:rPr>
          <w:rFonts w:ascii="Times New Roman" w:eastAsia="Times New Roman" w:hAnsi="Times New Roman"/>
        </w:rPr>
        <w:t xml:space="preserve">осстановить </w:t>
      </w:r>
      <w:r w:rsidRPr="006B5406">
        <w:rPr>
          <w:rFonts w:ascii="Times New Roman" w:eastAsia="Times New Roman" w:hAnsi="Times New Roman"/>
        </w:rPr>
        <w:t>полномочия эксперт</w:t>
      </w:r>
      <w:r>
        <w:rPr>
          <w:rFonts w:ascii="Times New Roman" w:eastAsia="Times New Roman" w:hAnsi="Times New Roman"/>
        </w:rPr>
        <w:t>ов</w:t>
      </w:r>
      <w:r w:rsidRPr="006B5406">
        <w:rPr>
          <w:rFonts w:ascii="Times New Roman" w:eastAsia="Times New Roman" w:hAnsi="Times New Roman"/>
        </w:rPr>
        <w:t>, член</w:t>
      </w:r>
      <w:r>
        <w:rPr>
          <w:rFonts w:ascii="Times New Roman" w:eastAsia="Times New Roman" w:hAnsi="Times New Roman"/>
        </w:rPr>
        <w:t xml:space="preserve">ов </w:t>
      </w:r>
      <w:r w:rsidRPr="006B5406">
        <w:rPr>
          <w:rFonts w:ascii="Times New Roman" w:eastAsia="Times New Roman" w:hAnsi="Times New Roman"/>
        </w:rPr>
        <w:t>Экспертного Совета НП СРО «ДСО»</w:t>
      </w:r>
      <w:r>
        <w:rPr>
          <w:rFonts w:ascii="Times New Roman" w:eastAsia="Times New Roman" w:hAnsi="Times New Roman"/>
        </w:rPr>
        <w:t xml:space="preserve">, Коноваловой Ирины Николаевны, </w:t>
      </w:r>
      <w:proofErr w:type="spellStart"/>
      <w:r>
        <w:rPr>
          <w:rFonts w:ascii="Times New Roman" w:eastAsia="Times New Roman" w:hAnsi="Times New Roman"/>
        </w:rPr>
        <w:t>Крупиной</w:t>
      </w:r>
      <w:proofErr w:type="spellEnd"/>
      <w:r>
        <w:rPr>
          <w:rFonts w:ascii="Times New Roman" w:eastAsia="Times New Roman" w:hAnsi="Times New Roman"/>
        </w:rPr>
        <w:t xml:space="preserve"> Екатерины Евгеньевны</w:t>
      </w:r>
      <w:r w:rsidR="00477E42">
        <w:rPr>
          <w:rFonts w:ascii="Times New Roman" w:eastAsia="Times New Roman" w:hAnsi="Times New Roman"/>
        </w:rPr>
        <w:t>, Лаврентьева Олега Вадимовича</w:t>
      </w:r>
      <w:r w:rsidRPr="00914A0A">
        <w:rPr>
          <w:rFonts w:ascii="Times New Roman" w:eastAsia="Times New Roman" w:hAnsi="Times New Roman"/>
        </w:rPr>
        <w:t xml:space="preserve"> </w:t>
      </w:r>
      <w:r>
        <w:rPr>
          <w:rFonts w:ascii="Times New Roman" w:eastAsia="Times New Roman" w:hAnsi="Times New Roman"/>
        </w:rPr>
        <w:t xml:space="preserve">и их </w:t>
      </w:r>
      <w:r w:rsidRPr="006B5406">
        <w:rPr>
          <w:rFonts w:ascii="Times New Roman" w:eastAsia="Times New Roman" w:hAnsi="Times New Roman"/>
        </w:rPr>
        <w:t xml:space="preserve">право подписания экспертных заключений </w:t>
      </w:r>
      <w:r>
        <w:rPr>
          <w:rFonts w:ascii="Times New Roman" w:eastAsia="Times New Roman" w:hAnsi="Times New Roman"/>
        </w:rPr>
        <w:t xml:space="preserve">по направлениям, </w:t>
      </w:r>
      <w:r w:rsidRPr="00A20B1D">
        <w:rPr>
          <w:rFonts w:ascii="Times New Roman" w:eastAsia="Times New Roman" w:hAnsi="Times New Roman"/>
        </w:rPr>
        <w:t>указанным в квалификационных аттестатах</w:t>
      </w:r>
      <w:r w:rsidRPr="006B5406">
        <w:rPr>
          <w:rFonts w:ascii="Times New Roman" w:eastAsia="Times New Roman" w:hAnsi="Times New Roman"/>
        </w:rPr>
        <w:t xml:space="preserve"> на основании </w:t>
      </w:r>
      <w:r>
        <w:rPr>
          <w:rFonts w:ascii="Times New Roman" w:eastAsia="Times New Roman" w:hAnsi="Times New Roman"/>
        </w:rPr>
        <w:t>личных заявлений.</w:t>
      </w:r>
    </w:p>
    <w:p w:rsidR="005A446A" w:rsidRDefault="005A446A" w:rsidP="00B53815">
      <w:pPr>
        <w:pStyle w:val="a3"/>
        <w:spacing w:after="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53815">
        <w:rPr>
          <w:rFonts w:ascii="Times New Roman" w:eastAsia="Times New Roman" w:hAnsi="Times New Roman"/>
          <w:sz w:val="24"/>
          <w:szCs w:val="24"/>
          <w:lang w:eastAsia="ru-RU"/>
        </w:rPr>
        <w:t xml:space="preserve"> </w:t>
      </w:r>
      <w:r w:rsidR="00477E42">
        <w:rPr>
          <w:rFonts w:ascii="Times New Roman" w:eastAsia="Times New Roman" w:hAnsi="Times New Roman"/>
          <w:sz w:val="24"/>
          <w:szCs w:val="24"/>
          <w:lang w:eastAsia="ru-RU"/>
        </w:rPr>
        <w:t xml:space="preserve">21 </w:t>
      </w:r>
      <w:r w:rsidR="00B53815">
        <w:rPr>
          <w:rFonts w:ascii="Times New Roman" w:eastAsia="Times New Roman" w:hAnsi="Times New Roman"/>
          <w:sz w:val="24"/>
          <w:szCs w:val="24"/>
          <w:lang w:eastAsia="ru-RU"/>
        </w:rPr>
        <w:t xml:space="preserve">ноября </w:t>
      </w:r>
      <w:r w:rsidR="00DF1C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2017 г.</w:t>
      </w:r>
    </w:p>
    <w:tbl>
      <w:tblPr>
        <w:tblW w:w="0" w:type="auto"/>
        <w:tblInd w:w="-106" w:type="dxa"/>
        <w:tblLook w:val="01E0"/>
      </w:tblPr>
      <w:tblGrid>
        <w:gridCol w:w="2762"/>
        <w:gridCol w:w="4830"/>
        <w:gridCol w:w="2085"/>
      </w:tblGrid>
      <w:tr w:rsidR="005A446A" w:rsidTr="00075DB1">
        <w:trPr>
          <w:trHeight w:val="1100"/>
        </w:trPr>
        <w:tc>
          <w:tcPr>
            <w:tcW w:w="2762" w:type="dxa"/>
          </w:tcPr>
          <w:p w:rsidR="005A446A" w:rsidRDefault="005A446A" w:rsidP="00075DB1">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5A446A" w:rsidRDefault="005A446A" w:rsidP="00075DB1">
            <w:pPr>
              <w:spacing w:after="0" w:line="240" w:lineRule="auto"/>
              <w:ind w:left="-108"/>
              <w:jc w:val="both"/>
              <w:rPr>
                <w:rFonts w:ascii="Times New Roman" w:eastAsia="Times New Roman" w:hAnsi="Times New Roman"/>
                <w:b/>
                <w:bCs/>
                <w:lang w:eastAsia="ru-RU"/>
              </w:rPr>
            </w:pPr>
          </w:p>
        </w:tc>
        <w:tc>
          <w:tcPr>
            <w:tcW w:w="4830" w:type="dxa"/>
          </w:tcPr>
          <w:p w:rsidR="005A446A" w:rsidRDefault="005A446A" w:rsidP="00075DB1">
            <w:pPr>
              <w:spacing w:after="0" w:line="240" w:lineRule="auto"/>
              <w:ind w:left="360"/>
              <w:jc w:val="both"/>
              <w:rPr>
                <w:rFonts w:ascii="Times New Roman" w:eastAsia="Times New Roman" w:hAnsi="Times New Roman"/>
                <w:b/>
                <w:bCs/>
                <w:lang w:eastAsia="ru-RU"/>
              </w:rPr>
            </w:pPr>
          </w:p>
          <w:p w:rsidR="005A446A" w:rsidRPr="003B4CEA" w:rsidRDefault="005A446A" w:rsidP="00075DB1">
            <w:pPr>
              <w:rPr>
                <w:rFonts w:ascii="Times New Roman" w:eastAsia="Times New Roman" w:hAnsi="Times New Roman"/>
                <w:lang w:eastAsia="ru-RU"/>
              </w:rPr>
            </w:pPr>
          </w:p>
        </w:tc>
        <w:tc>
          <w:tcPr>
            <w:tcW w:w="2085" w:type="dxa"/>
          </w:tcPr>
          <w:p w:rsidR="005A446A" w:rsidRDefault="005A446A"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5A446A" w:rsidRDefault="005A446A" w:rsidP="00075DB1">
            <w:pPr>
              <w:spacing w:after="0" w:line="240" w:lineRule="auto"/>
              <w:ind w:left="72"/>
              <w:jc w:val="right"/>
              <w:rPr>
                <w:rFonts w:ascii="Times New Roman" w:eastAsia="Times New Roman" w:hAnsi="Times New Roman"/>
                <w:b/>
                <w:bCs/>
                <w:lang w:eastAsia="ru-RU"/>
              </w:rPr>
            </w:pPr>
          </w:p>
        </w:tc>
      </w:tr>
      <w:tr w:rsidR="005A446A" w:rsidTr="00075DB1">
        <w:tc>
          <w:tcPr>
            <w:tcW w:w="2762" w:type="dxa"/>
            <w:hideMark/>
          </w:tcPr>
          <w:p w:rsidR="005A446A" w:rsidRDefault="005A446A" w:rsidP="00075DB1">
            <w:pPr>
              <w:spacing w:after="0" w:line="240" w:lineRule="auto"/>
              <w:rPr>
                <w:rFonts w:ascii="Times New Roman" w:eastAsia="Times New Roman" w:hAnsi="Times New Roman"/>
                <w:b/>
                <w:bCs/>
                <w:lang w:eastAsia="ru-RU"/>
              </w:rPr>
            </w:pPr>
          </w:p>
          <w:p w:rsidR="005A446A" w:rsidRDefault="005A446A" w:rsidP="00075DB1">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5A446A" w:rsidRDefault="005A446A" w:rsidP="00075DB1">
            <w:pPr>
              <w:spacing w:after="0" w:line="240" w:lineRule="auto"/>
              <w:ind w:left="360"/>
              <w:jc w:val="both"/>
              <w:rPr>
                <w:rFonts w:ascii="Times New Roman" w:eastAsia="Times New Roman" w:hAnsi="Times New Roman"/>
                <w:b/>
                <w:bCs/>
                <w:lang w:eastAsia="ru-RU"/>
              </w:rPr>
            </w:pPr>
          </w:p>
        </w:tc>
        <w:tc>
          <w:tcPr>
            <w:tcW w:w="2085" w:type="dxa"/>
          </w:tcPr>
          <w:p w:rsidR="005A446A" w:rsidRDefault="005A446A" w:rsidP="00075DB1">
            <w:pPr>
              <w:spacing w:after="0" w:line="240" w:lineRule="auto"/>
              <w:ind w:left="72"/>
              <w:jc w:val="right"/>
              <w:rPr>
                <w:rFonts w:ascii="Times New Roman" w:eastAsia="Times New Roman" w:hAnsi="Times New Roman"/>
                <w:b/>
                <w:bCs/>
                <w:lang w:eastAsia="ru-RU"/>
              </w:rPr>
            </w:pPr>
          </w:p>
          <w:p w:rsidR="005A446A" w:rsidRDefault="005A446A" w:rsidP="00075DB1">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5A446A">
      <w:pPr>
        <w:spacing w:after="0"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699" w:rsidRDefault="00471699" w:rsidP="007C7D5C">
      <w:pPr>
        <w:spacing w:after="0" w:line="240" w:lineRule="auto"/>
      </w:pPr>
      <w:r>
        <w:separator/>
      </w:r>
    </w:p>
  </w:endnote>
  <w:endnote w:type="continuationSeparator" w:id="0">
    <w:p w:rsidR="00471699" w:rsidRDefault="0047169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699" w:rsidRDefault="00471699" w:rsidP="007C7D5C">
      <w:pPr>
        <w:spacing w:after="0" w:line="240" w:lineRule="auto"/>
      </w:pPr>
      <w:r>
        <w:separator/>
      </w:r>
    </w:p>
  </w:footnote>
  <w:footnote w:type="continuationSeparator" w:id="0">
    <w:p w:rsidR="00471699" w:rsidRDefault="0047169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10BAD"/>
    <w:rsid w:val="00023DC5"/>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D4550"/>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15B77"/>
    <w:rsid w:val="00222465"/>
    <w:rsid w:val="002373B6"/>
    <w:rsid w:val="002420A0"/>
    <w:rsid w:val="002422EF"/>
    <w:rsid w:val="00256FE3"/>
    <w:rsid w:val="00260CD9"/>
    <w:rsid w:val="0026185F"/>
    <w:rsid w:val="00267D49"/>
    <w:rsid w:val="0027140C"/>
    <w:rsid w:val="00273310"/>
    <w:rsid w:val="0027791F"/>
    <w:rsid w:val="00280160"/>
    <w:rsid w:val="002857F3"/>
    <w:rsid w:val="00286FE8"/>
    <w:rsid w:val="00287728"/>
    <w:rsid w:val="002A6B58"/>
    <w:rsid w:val="002B02C1"/>
    <w:rsid w:val="002B0B5D"/>
    <w:rsid w:val="002B10FB"/>
    <w:rsid w:val="002C59F2"/>
    <w:rsid w:val="002C7C9E"/>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533D1"/>
    <w:rsid w:val="00362580"/>
    <w:rsid w:val="003639B5"/>
    <w:rsid w:val="00367596"/>
    <w:rsid w:val="00373BA5"/>
    <w:rsid w:val="003749A7"/>
    <w:rsid w:val="003770EA"/>
    <w:rsid w:val="0038769D"/>
    <w:rsid w:val="003910CE"/>
    <w:rsid w:val="003B4CEA"/>
    <w:rsid w:val="003B79E7"/>
    <w:rsid w:val="003C2368"/>
    <w:rsid w:val="003C6D4C"/>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D1C"/>
    <w:rsid w:val="00467E14"/>
    <w:rsid w:val="00470C54"/>
    <w:rsid w:val="00471699"/>
    <w:rsid w:val="00476740"/>
    <w:rsid w:val="00476D13"/>
    <w:rsid w:val="00477E42"/>
    <w:rsid w:val="004953E2"/>
    <w:rsid w:val="00497636"/>
    <w:rsid w:val="004A1471"/>
    <w:rsid w:val="004A2069"/>
    <w:rsid w:val="004A4DBE"/>
    <w:rsid w:val="004A5104"/>
    <w:rsid w:val="004A565B"/>
    <w:rsid w:val="004B7E8C"/>
    <w:rsid w:val="004C4F15"/>
    <w:rsid w:val="004C62E2"/>
    <w:rsid w:val="004C632C"/>
    <w:rsid w:val="004C763B"/>
    <w:rsid w:val="004D2944"/>
    <w:rsid w:val="004D349B"/>
    <w:rsid w:val="004D7D25"/>
    <w:rsid w:val="004E1A68"/>
    <w:rsid w:val="004F0EA4"/>
    <w:rsid w:val="004F4B41"/>
    <w:rsid w:val="004F668B"/>
    <w:rsid w:val="004F70AC"/>
    <w:rsid w:val="00505DCC"/>
    <w:rsid w:val="0050756B"/>
    <w:rsid w:val="00520E87"/>
    <w:rsid w:val="00531E63"/>
    <w:rsid w:val="00532EFE"/>
    <w:rsid w:val="00532F05"/>
    <w:rsid w:val="00533AA0"/>
    <w:rsid w:val="00533AF5"/>
    <w:rsid w:val="005345B0"/>
    <w:rsid w:val="005373A9"/>
    <w:rsid w:val="005409AE"/>
    <w:rsid w:val="005427C7"/>
    <w:rsid w:val="005503E0"/>
    <w:rsid w:val="00555C93"/>
    <w:rsid w:val="00556954"/>
    <w:rsid w:val="00570193"/>
    <w:rsid w:val="00571FF5"/>
    <w:rsid w:val="005815D8"/>
    <w:rsid w:val="00582894"/>
    <w:rsid w:val="00584573"/>
    <w:rsid w:val="005941F4"/>
    <w:rsid w:val="005A446A"/>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6965"/>
    <w:rsid w:val="006277B3"/>
    <w:rsid w:val="006322F0"/>
    <w:rsid w:val="00651342"/>
    <w:rsid w:val="006545EC"/>
    <w:rsid w:val="00655FBA"/>
    <w:rsid w:val="006620F1"/>
    <w:rsid w:val="00666190"/>
    <w:rsid w:val="00667818"/>
    <w:rsid w:val="00673ECB"/>
    <w:rsid w:val="00681274"/>
    <w:rsid w:val="00691255"/>
    <w:rsid w:val="0069345D"/>
    <w:rsid w:val="00695265"/>
    <w:rsid w:val="006A04FA"/>
    <w:rsid w:val="006B50E1"/>
    <w:rsid w:val="006B5406"/>
    <w:rsid w:val="006C3DBC"/>
    <w:rsid w:val="006C595C"/>
    <w:rsid w:val="006D5E34"/>
    <w:rsid w:val="006E7F7A"/>
    <w:rsid w:val="006F039A"/>
    <w:rsid w:val="006F3B9A"/>
    <w:rsid w:val="006F425E"/>
    <w:rsid w:val="007018AB"/>
    <w:rsid w:val="00705321"/>
    <w:rsid w:val="0070697B"/>
    <w:rsid w:val="00707B0D"/>
    <w:rsid w:val="007116B1"/>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174A0"/>
    <w:rsid w:val="00825B44"/>
    <w:rsid w:val="00837814"/>
    <w:rsid w:val="00843319"/>
    <w:rsid w:val="00846173"/>
    <w:rsid w:val="00856A34"/>
    <w:rsid w:val="00870E0E"/>
    <w:rsid w:val="00873442"/>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24E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1D24"/>
    <w:rsid w:val="009A3ED7"/>
    <w:rsid w:val="009B29AA"/>
    <w:rsid w:val="009B3504"/>
    <w:rsid w:val="009B41DD"/>
    <w:rsid w:val="009B70BF"/>
    <w:rsid w:val="009C2CEA"/>
    <w:rsid w:val="009D282F"/>
    <w:rsid w:val="009D79D6"/>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B1C06"/>
    <w:rsid w:val="00AB2955"/>
    <w:rsid w:val="00AB3F51"/>
    <w:rsid w:val="00AC4165"/>
    <w:rsid w:val="00AD34B5"/>
    <w:rsid w:val="00AE4F8E"/>
    <w:rsid w:val="00AE6AC6"/>
    <w:rsid w:val="00AF7846"/>
    <w:rsid w:val="00B009B8"/>
    <w:rsid w:val="00B06B31"/>
    <w:rsid w:val="00B1114B"/>
    <w:rsid w:val="00B14BC8"/>
    <w:rsid w:val="00B1524E"/>
    <w:rsid w:val="00B16BC8"/>
    <w:rsid w:val="00B1722F"/>
    <w:rsid w:val="00B17D79"/>
    <w:rsid w:val="00B2121E"/>
    <w:rsid w:val="00B262EE"/>
    <w:rsid w:val="00B30745"/>
    <w:rsid w:val="00B3638E"/>
    <w:rsid w:val="00B4620A"/>
    <w:rsid w:val="00B46D00"/>
    <w:rsid w:val="00B53815"/>
    <w:rsid w:val="00B57115"/>
    <w:rsid w:val="00B61353"/>
    <w:rsid w:val="00B63505"/>
    <w:rsid w:val="00B717DF"/>
    <w:rsid w:val="00B8210D"/>
    <w:rsid w:val="00B87468"/>
    <w:rsid w:val="00B97C88"/>
    <w:rsid w:val="00BA02FA"/>
    <w:rsid w:val="00BA161B"/>
    <w:rsid w:val="00BA27A6"/>
    <w:rsid w:val="00BB06DC"/>
    <w:rsid w:val="00BB34C4"/>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2816"/>
    <w:rsid w:val="00C4296A"/>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1C19"/>
    <w:rsid w:val="00DF2748"/>
    <w:rsid w:val="00DF71BC"/>
    <w:rsid w:val="00E053D2"/>
    <w:rsid w:val="00E159EA"/>
    <w:rsid w:val="00E21380"/>
    <w:rsid w:val="00E2326F"/>
    <w:rsid w:val="00E26087"/>
    <w:rsid w:val="00E3698A"/>
    <w:rsid w:val="00E47D1D"/>
    <w:rsid w:val="00E5722E"/>
    <w:rsid w:val="00E61F24"/>
    <w:rsid w:val="00E627BC"/>
    <w:rsid w:val="00E67A72"/>
    <w:rsid w:val="00E71802"/>
    <w:rsid w:val="00E73442"/>
    <w:rsid w:val="00E82DAF"/>
    <w:rsid w:val="00E96562"/>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1722E"/>
    <w:rsid w:val="00F20368"/>
    <w:rsid w:val="00F23192"/>
    <w:rsid w:val="00F23F2F"/>
    <w:rsid w:val="00F3011C"/>
    <w:rsid w:val="00F31EBE"/>
    <w:rsid w:val="00F36E56"/>
    <w:rsid w:val="00F42204"/>
    <w:rsid w:val="00F50382"/>
    <w:rsid w:val="00F5251C"/>
    <w:rsid w:val="00F638BF"/>
    <w:rsid w:val="00F63F48"/>
    <w:rsid w:val="00F70210"/>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6B5406"/>
    <w:rPr>
      <w:sz w:val="24"/>
      <w:szCs w:val="24"/>
      <w:shd w:val="clear" w:color="auto" w:fill="FFFFFF"/>
    </w:rPr>
  </w:style>
  <w:style w:type="paragraph" w:customStyle="1" w:styleId="12">
    <w:name w:val="Основной текст1"/>
    <w:basedOn w:val="a"/>
    <w:link w:val="ab"/>
    <w:rsid w:val="006B5406"/>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6D23-A80D-48A0-B6C1-24C4BFB2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2017-10-26T07:45:00Z</cp:lastPrinted>
  <dcterms:created xsi:type="dcterms:W3CDTF">2018-01-19T11:16:00Z</dcterms:created>
  <dcterms:modified xsi:type="dcterms:W3CDTF">2018-01-19T11:16:00Z</dcterms:modified>
</cp:coreProperties>
</file>