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845A9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3217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59.1</w:t>
      </w:r>
    </w:p>
    <w:p w:rsidR="00025CAE" w:rsidRDefault="00025CAE" w:rsidP="0084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845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845A9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84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45A9B">
        <w:rPr>
          <w:rFonts w:ascii="Times New Roman" w:eastAsia="Times New Roman" w:hAnsi="Times New Roman"/>
          <w:sz w:val="24"/>
          <w:szCs w:val="24"/>
          <w:lang w:eastAsia="ru-RU"/>
        </w:rPr>
        <w:t xml:space="preserve">18 августа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84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84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84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Default="00F636E2" w:rsidP="00845A9B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1C1072" w:rsidRPr="00F636E2" w:rsidRDefault="001C1072" w:rsidP="00845A9B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</w:p>
    <w:p w:rsidR="00025CAE" w:rsidRPr="00C247E5" w:rsidRDefault="00025CAE" w:rsidP="00845A9B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845A9B">
      <w:pPr>
        <w:spacing w:after="0" w:line="240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845A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845A9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845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845A9B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C1072" w:rsidRPr="00235253" w:rsidRDefault="001C1072" w:rsidP="00845A9B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Аннулирование ранее принятого решения Президиума Партнерства о соответствии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требованиям к членству в Партнерстве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845A9B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845A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845A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45A9B" w:rsidRDefault="00845A9B" w:rsidP="00845A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невыполнением заявителем требований п. 2.4.1 Положения о членстве в НП СРО «ДСО» решение о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Горина Юрия Викторовича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, оформленное протоколом общего собрания Президиума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41 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05.05.2017 г.</w:t>
      </w:r>
      <w:r w:rsidRPr="00235253">
        <w:rPr>
          <w:rFonts w:ascii="Times New Roman" w:eastAsia="Times New Roman" w:hAnsi="Times New Roman"/>
          <w:sz w:val="24"/>
          <w:szCs w:val="24"/>
          <w:lang w:eastAsia="ru-RU"/>
        </w:rPr>
        <w:t>, признается аннулированным и не порождающим правовых последствий.</w:t>
      </w:r>
    </w:p>
    <w:p w:rsidR="001C1072" w:rsidRDefault="001C1072" w:rsidP="00845A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8B3" w:rsidRDefault="006528B3" w:rsidP="00845A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45A9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5A9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45A9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845A9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45A9B">
        <w:rPr>
          <w:rFonts w:ascii="Times New Roman" w:eastAsia="Times New Roman" w:hAnsi="Times New Roman"/>
          <w:sz w:val="24"/>
          <w:szCs w:val="24"/>
          <w:lang w:eastAsia="ru-RU"/>
        </w:rPr>
        <w:t xml:space="preserve">18 августа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28B3" w:rsidRDefault="006528B3" w:rsidP="00845A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45A9B">
        <w:rPr>
          <w:rFonts w:ascii="Times New Roman" w:eastAsia="Times New Roman" w:hAnsi="Times New Roman"/>
          <w:sz w:val="24"/>
          <w:szCs w:val="24"/>
          <w:lang w:eastAsia="ru-RU"/>
        </w:rPr>
        <w:t xml:space="preserve">18 августа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C1072" w:rsidRDefault="001C1072" w:rsidP="00845A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845A9B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A9B" w:rsidRDefault="00845A9B" w:rsidP="00845A9B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845A9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845A9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845A9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845A9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845A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845A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845A9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845A9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845A9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845A9B">
      <w:pPr>
        <w:spacing w:line="240" w:lineRule="auto"/>
      </w:pPr>
    </w:p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C1072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21756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45A9B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2626"/>
    <w:rsid w:val="00C25252"/>
    <w:rsid w:val="00C457B2"/>
    <w:rsid w:val="00C55976"/>
    <w:rsid w:val="00C73DF6"/>
    <w:rsid w:val="00C74F13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12E5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2018-02-10T15:03:00Z</cp:lastPrinted>
  <dcterms:created xsi:type="dcterms:W3CDTF">2018-02-10T15:00:00Z</dcterms:created>
  <dcterms:modified xsi:type="dcterms:W3CDTF">2018-02-10T15:03:00Z</dcterms:modified>
</cp:coreProperties>
</file>