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76" w:rsidRDefault="00F95476" w:rsidP="00CB7AFE">
      <w:pPr>
        <w:jc w:val="center"/>
        <w:rPr>
          <w:b/>
          <w:bCs/>
          <w:sz w:val="24"/>
          <w:szCs w:val="24"/>
        </w:rPr>
      </w:pPr>
    </w:p>
    <w:p w:rsidR="00F95476" w:rsidRDefault="00F95476" w:rsidP="00CB7AFE">
      <w:pPr>
        <w:jc w:val="center"/>
        <w:rPr>
          <w:b/>
          <w:bCs/>
          <w:sz w:val="24"/>
          <w:szCs w:val="24"/>
        </w:rPr>
      </w:pPr>
    </w:p>
    <w:p w:rsidR="00F95476" w:rsidRDefault="00F95476" w:rsidP="00CB7AFE">
      <w:pPr>
        <w:jc w:val="center"/>
        <w:rPr>
          <w:b/>
          <w:bCs/>
          <w:sz w:val="24"/>
          <w:szCs w:val="24"/>
        </w:rPr>
      </w:pPr>
    </w:p>
    <w:p w:rsidR="00F95476" w:rsidRDefault="00F95476" w:rsidP="00CB7AFE">
      <w:pPr>
        <w:jc w:val="center"/>
        <w:rPr>
          <w:b/>
          <w:bCs/>
          <w:sz w:val="24"/>
          <w:szCs w:val="24"/>
        </w:rPr>
      </w:pPr>
    </w:p>
    <w:p w:rsidR="00A450E2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CB7AFE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proofErr w:type="gramStart"/>
      <w:r w:rsidR="000A2C66">
        <w:rPr>
          <w:b/>
          <w:bCs/>
          <w:sz w:val="24"/>
          <w:szCs w:val="24"/>
        </w:rPr>
        <w:t>П</w:t>
      </w:r>
      <w:proofErr w:type="gramEnd"/>
      <w:r w:rsidR="000A2C66">
        <w:rPr>
          <w:b/>
          <w:bCs/>
          <w:sz w:val="24"/>
          <w:szCs w:val="24"/>
        </w:rPr>
        <w:t xml:space="preserve"> </w:t>
      </w:r>
      <w:r w:rsidR="00CB7AFE" w:rsidRPr="00816D53">
        <w:rPr>
          <w:b/>
          <w:bCs/>
          <w:sz w:val="24"/>
          <w:szCs w:val="24"/>
        </w:rPr>
        <w:t>Р О Т О К О Л</w:t>
      </w:r>
      <w:r w:rsidR="000A2C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="00CB7AFE" w:rsidRPr="00816D53">
        <w:rPr>
          <w:b/>
          <w:bCs/>
          <w:sz w:val="24"/>
          <w:szCs w:val="24"/>
        </w:rPr>
        <w:t xml:space="preserve">   № </w:t>
      </w:r>
      <w:r w:rsidR="00A76713">
        <w:rPr>
          <w:b/>
          <w:bCs/>
          <w:sz w:val="24"/>
          <w:szCs w:val="24"/>
        </w:rPr>
        <w:t>10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ОБЩЕГО СОБРАНИ</w:t>
      </w:r>
      <w:r w:rsidRPr="00816D53">
        <w:rPr>
          <w:b/>
          <w:bCs/>
          <w:caps/>
          <w:smallCaps/>
          <w:sz w:val="24"/>
          <w:szCs w:val="24"/>
        </w:rPr>
        <w:t xml:space="preserve">Я </w:t>
      </w:r>
      <w:r w:rsidRPr="00816D53">
        <w:rPr>
          <w:b/>
          <w:bCs/>
          <w:sz w:val="24"/>
          <w:szCs w:val="24"/>
        </w:rPr>
        <w:t>ЧЛЕНОВ</w:t>
      </w:r>
    </w:p>
    <w:p w:rsidR="00B64B59" w:rsidRPr="0081297F" w:rsidRDefault="00B64B59" w:rsidP="00B64B59">
      <w:pPr>
        <w:jc w:val="center"/>
        <w:rPr>
          <w:b/>
          <w:bCs/>
          <w:sz w:val="24"/>
          <w:szCs w:val="24"/>
        </w:rPr>
      </w:pPr>
      <w:r w:rsidRPr="0081297F">
        <w:rPr>
          <w:b/>
          <w:bCs/>
          <w:sz w:val="24"/>
          <w:szCs w:val="24"/>
        </w:rPr>
        <w:t>НЕКОМЕРЧЕСКОГО ПАРТНЕРСТВА</w:t>
      </w:r>
      <w:r w:rsidR="00CB7AFE" w:rsidRPr="00816D53">
        <w:rPr>
          <w:b/>
          <w:bCs/>
          <w:sz w:val="24"/>
          <w:szCs w:val="24"/>
        </w:rPr>
        <w:t xml:space="preserve"> </w:t>
      </w:r>
      <w:r w:rsidRPr="0081297F">
        <w:rPr>
          <w:b/>
          <w:bCs/>
          <w:sz w:val="24"/>
          <w:szCs w:val="24"/>
        </w:rPr>
        <w:t>САМОРЕГУЛИРУЕМОЙ ОРГАНИЗАЦИИ</w:t>
      </w:r>
    </w:p>
    <w:p w:rsidR="00B64B59" w:rsidRPr="0081297F" w:rsidRDefault="00B64B59" w:rsidP="00B64B59">
      <w:pPr>
        <w:jc w:val="center"/>
        <w:rPr>
          <w:b/>
          <w:bCs/>
          <w:sz w:val="24"/>
          <w:szCs w:val="24"/>
        </w:rPr>
      </w:pPr>
      <w:r w:rsidRPr="0081297F">
        <w:rPr>
          <w:b/>
          <w:bCs/>
          <w:sz w:val="24"/>
          <w:szCs w:val="24"/>
        </w:rPr>
        <w:t>«Деловой Союз Оценщиков»</w:t>
      </w:r>
    </w:p>
    <w:p w:rsidR="00CB7AFE" w:rsidRPr="00816D53" w:rsidRDefault="00CB7AFE" w:rsidP="00B64B59">
      <w:pPr>
        <w:jc w:val="center"/>
        <w:rPr>
          <w:b/>
          <w:bCs/>
          <w:sz w:val="24"/>
          <w:szCs w:val="24"/>
        </w:rPr>
      </w:pPr>
    </w:p>
    <w:p w:rsidR="00CB7AFE" w:rsidRPr="00816D53" w:rsidRDefault="00CB7AFE" w:rsidP="00CB7AFE">
      <w:pPr>
        <w:jc w:val="center"/>
        <w:rPr>
          <w:b/>
          <w:bCs/>
          <w:sz w:val="28"/>
          <w:szCs w:val="28"/>
        </w:rPr>
      </w:pP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="00A47F65" w:rsidRPr="00015297">
        <w:rPr>
          <w:rStyle w:val="a3"/>
          <w:b w:val="0"/>
        </w:rPr>
        <w:t>2</w:t>
      </w:r>
      <w:r w:rsidR="00D72AB4" w:rsidRPr="00015297">
        <w:rPr>
          <w:rStyle w:val="a3"/>
          <w:b w:val="0"/>
        </w:rPr>
        <w:t>0</w:t>
      </w:r>
      <w:r w:rsidRPr="00015297">
        <w:rPr>
          <w:rStyle w:val="a3"/>
          <w:b w:val="0"/>
        </w:rPr>
        <w:t xml:space="preserve"> </w:t>
      </w:r>
      <w:r w:rsidR="00D72AB4" w:rsidRPr="00015297">
        <w:rPr>
          <w:rStyle w:val="a3"/>
          <w:b w:val="0"/>
        </w:rPr>
        <w:t>июня</w:t>
      </w:r>
      <w:r w:rsidR="00D80DBA" w:rsidRPr="00015297">
        <w:rPr>
          <w:rStyle w:val="a3"/>
          <w:b w:val="0"/>
        </w:rPr>
        <w:t xml:space="preserve"> 201</w:t>
      </w:r>
      <w:r w:rsidR="00D72AB4" w:rsidRPr="00015297">
        <w:rPr>
          <w:rStyle w:val="a3"/>
          <w:b w:val="0"/>
        </w:rPr>
        <w:t>4</w:t>
      </w:r>
      <w:r w:rsidRPr="00015297">
        <w:rPr>
          <w:rStyle w:val="a3"/>
          <w:b w:val="0"/>
        </w:rPr>
        <w:t xml:space="preserve"> г.</w:t>
      </w:r>
    </w:p>
    <w:p w:rsidR="00B64B59" w:rsidRPr="0081297F" w:rsidRDefault="00CB7AFE" w:rsidP="00B64B59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proofErr w:type="gramStart"/>
      <w:r w:rsidRPr="00193EAD">
        <w:rPr>
          <w:rStyle w:val="a3"/>
          <w:b w:val="0"/>
        </w:rPr>
        <w:t>Место проведения собрания – г.</w:t>
      </w:r>
      <w:r w:rsidR="00D72AB4">
        <w:rPr>
          <w:rStyle w:val="a3"/>
          <w:b w:val="0"/>
        </w:rPr>
        <w:t xml:space="preserve"> </w:t>
      </w:r>
      <w:r w:rsidRPr="00193EAD">
        <w:rPr>
          <w:rStyle w:val="a3"/>
          <w:b w:val="0"/>
        </w:rPr>
        <w:t>Москва</w:t>
      </w:r>
      <w:r w:rsidR="00B64B59">
        <w:rPr>
          <w:rStyle w:val="a3"/>
          <w:b w:val="0"/>
        </w:rPr>
        <w:t xml:space="preserve">, </w:t>
      </w:r>
      <w:r w:rsidR="00B64B59" w:rsidRPr="00662874">
        <w:rPr>
          <w:rStyle w:val="a3"/>
          <w:b w:val="0"/>
        </w:rPr>
        <w:t>Измайловское шоссе, дом 71, корпус 3В, Гостиница "ИЗМАЙЛОВО ВЕГА", Зал «Врубель» (3 этаж)</w:t>
      </w:r>
      <w:r w:rsidR="00B64B59">
        <w:rPr>
          <w:rStyle w:val="a3"/>
          <w:b w:val="0"/>
        </w:rPr>
        <w:t>.</w:t>
      </w:r>
      <w:proofErr w:type="gramEnd"/>
    </w:p>
    <w:p w:rsidR="00CB7AFE" w:rsidRPr="00571AF4" w:rsidRDefault="00CB7AFE" w:rsidP="00CB7AFE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D72AB4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D72AB4" w:rsidRPr="007B7552" w:rsidRDefault="00D72AB4" w:rsidP="00D72AB4">
      <w:pPr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ОРГАНИЗАЦИОННЫЕ ВОПРОСЫ СОБРАНИЯ:</w:t>
      </w:r>
    </w:p>
    <w:p w:rsidR="00D72AB4" w:rsidRDefault="00D72AB4" w:rsidP="00D72AB4">
      <w:pPr>
        <w:numPr>
          <w:ilvl w:val="1"/>
          <w:numId w:val="2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81297F">
        <w:rPr>
          <w:sz w:val="24"/>
          <w:szCs w:val="24"/>
        </w:rPr>
        <w:t xml:space="preserve">Выборы Председателя и назначение Секретаря </w:t>
      </w:r>
      <w:r w:rsidR="000F6569" w:rsidRPr="000F6569">
        <w:rPr>
          <w:bCs/>
          <w:sz w:val="24"/>
          <w:szCs w:val="24"/>
        </w:rPr>
        <w:t>годового общего</w:t>
      </w:r>
      <w:r w:rsidR="000F6569" w:rsidRPr="0081297F">
        <w:rPr>
          <w:sz w:val="24"/>
          <w:szCs w:val="24"/>
        </w:rPr>
        <w:t xml:space="preserve"> </w:t>
      </w:r>
      <w:r w:rsidRPr="0081297F">
        <w:rPr>
          <w:sz w:val="24"/>
          <w:szCs w:val="24"/>
        </w:rPr>
        <w:t xml:space="preserve">собрания членов Некоммерческого партнерства </w:t>
      </w:r>
      <w:r w:rsidRPr="0081297F">
        <w:rPr>
          <w:bCs/>
          <w:sz w:val="24"/>
          <w:szCs w:val="24"/>
        </w:rPr>
        <w:t>саморегулируемой организации</w:t>
      </w:r>
      <w:r w:rsidRPr="0081297F">
        <w:rPr>
          <w:sz w:val="24"/>
          <w:szCs w:val="24"/>
        </w:rPr>
        <w:t xml:space="preserve"> «Деловой Союз Оценщиков» (далее Партнерство);</w:t>
      </w:r>
    </w:p>
    <w:p w:rsidR="00D72AB4" w:rsidRPr="0081297F" w:rsidRDefault="00D72AB4" w:rsidP="00D72AB4">
      <w:pPr>
        <w:pStyle w:val="a4"/>
        <w:ind w:left="360"/>
        <w:rPr>
          <w:rStyle w:val="a3"/>
          <w:b w:val="0"/>
        </w:rPr>
      </w:pPr>
      <w:r w:rsidRPr="0081297F">
        <w:rPr>
          <w:rStyle w:val="a3"/>
        </w:rPr>
        <w:t xml:space="preserve">ПОСТАНОВИЛИ: </w:t>
      </w:r>
      <w:r w:rsidRPr="0081297F">
        <w:rPr>
          <w:rStyle w:val="a3"/>
          <w:b w:val="0"/>
        </w:rPr>
        <w:t>Избрать Председателем общего собрания членов</w:t>
      </w:r>
      <w:r w:rsidRPr="0081297F">
        <w:rPr>
          <w:b/>
        </w:rPr>
        <w:t xml:space="preserve"> </w:t>
      </w:r>
      <w:r w:rsidRPr="0081297F">
        <w:rPr>
          <w:rStyle w:val="a3"/>
          <w:b w:val="0"/>
        </w:rPr>
        <w:t>Партнерства -</w:t>
      </w:r>
      <w:r w:rsidRPr="002052D5">
        <w:t xml:space="preserve"> </w:t>
      </w:r>
      <w:r w:rsidRPr="0081297F">
        <w:t>Шевцову Ирину Анатольевну</w:t>
      </w:r>
      <w:r w:rsidRPr="0081297F">
        <w:rPr>
          <w:rStyle w:val="a3"/>
          <w:b w:val="0"/>
        </w:rPr>
        <w:t>; Назначить Секретарем общего собрания членов</w:t>
      </w:r>
      <w:r w:rsidRPr="0081297F">
        <w:rPr>
          <w:b/>
        </w:rPr>
        <w:t xml:space="preserve"> </w:t>
      </w:r>
      <w:r w:rsidRPr="0081297F">
        <w:rPr>
          <w:rStyle w:val="a3"/>
          <w:b w:val="0"/>
        </w:rPr>
        <w:t>Партнерства –</w:t>
      </w:r>
      <w:r w:rsidRPr="002052D5">
        <w:rPr>
          <w:rStyle w:val="a3"/>
          <w:b w:val="0"/>
        </w:rPr>
        <w:t xml:space="preserve"> </w:t>
      </w:r>
      <w:r w:rsidRPr="0081297F">
        <w:rPr>
          <w:rStyle w:val="a3"/>
          <w:b w:val="0"/>
        </w:rPr>
        <w:t xml:space="preserve">Ворончихина </w:t>
      </w:r>
      <w:proofErr w:type="spellStart"/>
      <w:r w:rsidRPr="0081297F">
        <w:rPr>
          <w:rStyle w:val="a3"/>
          <w:b w:val="0"/>
        </w:rPr>
        <w:t>Демиана</w:t>
      </w:r>
      <w:proofErr w:type="spellEnd"/>
      <w:r w:rsidRPr="0081297F">
        <w:rPr>
          <w:rStyle w:val="a3"/>
          <w:b w:val="0"/>
        </w:rPr>
        <w:t xml:space="preserve"> Валерьевича.</w:t>
      </w:r>
    </w:p>
    <w:p w:rsidR="00D72AB4" w:rsidRPr="008A60B6" w:rsidRDefault="00D72AB4" w:rsidP="00D72AB4">
      <w:pPr>
        <w:numPr>
          <w:ilvl w:val="1"/>
          <w:numId w:val="2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8A60B6">
        <w:rPr>
          <w:sz w:val="24"/>
          <w:szCs w:val="24"/>
        </w:rPr>
        <w:t>Утверждение повестки дня общего собрания членов;</w:t>
      </w:r>
    </w:p>
    <w:p w:rsidR="00D72AB4" w:rsidRPr="0081297F" w:rsidRDefault="00D72AB4" w:rsidP="00D72AB4">
      <w:pPr>
        <w:pStyle w:val="a4"/>
        <w:spacing w:before="0" w:beforeAutospacing="0" w:after="0" w:afterAutospacing="0"/>
        <w:ind w:left="360"/>
      </w:pPr>
      <w:r w:rsidRPr="0081297F">
        <w:rPr>
          <w:rStyle w:val="a3"/>
        </w:rPr>
        <w:t xml:space="preserve">ПОСТАНОВИЛИ: </w:t>
      </w:r>
      <w:r w:rsidRPr="0081297F">
        <w:t>Утвердить повестку д</w:t>
      </w:r>
      <w:r w:rsidR="00B64B59">
        <w:t>ня общего собрания Партнерства.</w:t>
      </w:r>
    </w:p>
    <w:p w:rsidR="00D72AB4" w:rsidRPr="0081297F" w:rsidRDefault="00D72AB4" w:rsidP="00D72AB4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D72AB4" w:rsidRPr="0081297F" w:rsidRDefault="00D72AB4" w:rsidP="00D72AB4">
      <w:pPr>
        <w:ind w:left="360"/>
        <w:jc w:val="both"/>
        <w:rPr>
          <w:b/>
          <w:bCs/>
          <w:sz w:val="22"/>
          <w:szCs w:val="22"/>
        </w:rPr>
      </w:pPr>
      <w:r w:rsidRPr="0081297F">
        <w:rPr>
          <w:b/>
          <w:bCs/>
          <w:sz w:val="22"/>
          <w:szCs w:val="22"/>
        </w:rPr>
        <w:t>ПОВЕСТКА ДНЯ: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Подведение итогов работы Партнерства за 2013 год;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Утверждение приоритетных направлений деятельности Партнерства;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Избрание и утверждение кандидатов в состав органов Партнерства;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Избрание и утверждение кандидатов в состав Экспертного Совета Партнерства;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Изменение внутрикорпоративных документов (положение о членстве, положение о дисциплинарном комитете, положение о комитете по контролю, положение о раскрытии информации);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Утверждение годовой отчетности;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Утверждение региональных представителей Партнерства;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Утверждение решения об участии Партнерства в ассоциации (союзе) саморегулируемых организаций;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О Компенсационном фонде;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Утверждение финансового плана Партнерства; </w:t>
      </w:r>
    </w:p>
    <w:p w:rsidR="00D72AB4" w:rsidRPr="002052D5" w:rsidRDefault="00D72AB4" w:rsidP="00D72AB4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 w:rsidRPr="002052D5">
        <w:rPr>
          <w:bCs/>
          <w:sz w:val="24"/>
          <w:szCs w:val="24"/>
        </w:rPr>
        <w:t xml:space="preserve">Разное.  </w:t>
      </w:r>
    </w:p>
    <w:p w:rsidR="00B64B59" w:rsidRDefault="00B64B59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</w:p>
    <w:p w:rsidR="00B64B59" w:rsidRDefault="00B64B59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</w:p>
    <w:p w:rsidR="00B64B59" w:rsidRDefault="00B64B59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</w:p>
    <w:p w:rsidR="00B64B59" w:rsidRDefault="00B64B59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</w:p>
    <w:p w:rsidR="00B64B59" w:rsidRDefault="00B64B59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</w:p>
    <w:p w:rsidR="00B64B59" w:rsidRDefault="00B64B59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</w:p>
    <w:p w:rsidR="00D72AB4" w:rsidRDefault="00D72AB4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  <w:r w:rsidRPr="009B37B8">
        <w:rPr>
          <w:b/>
          <w:bCs/>
          <w:sz w:val="22"/>
          <w:szCs w:val="22"/>
        </w:rPr>
        <w:t>РЕШЕНИЯ</w:t>
      </w:r>
      <w:r>
        <w:rPr>
          <w:b/>
          <w:bCs/>
          <w:sz w:val="22"/>
          <w:szCs w:val="22"/>
        </w:rPr>
        <w:t>,</w:t>
      </w:r>
      <w:r w:rsidRPr="009B37B8">
        <w:rPr>
          <w:b/>
          <w:bCs/>
          <w:sz w:val="22"/>
          <w:szCs w:val="22"/>
        </w:rPr>
        <w:t xml:space="preserve"> ПРИНЯТЫЕ</w:t>
      </w:r>
      <w:r>
        <w:rPr>
          <w:b/>
          <w:bCs/>
          <w:sz w:val="22"/>
          <w:szCs w:val="22"/>
        </w:rPr>
        <w:t xml:space="preserve"> ОБЩИМ СОБРАНИЕМ:</w:t>
      </w:r>
    </w:p>
    <w:p w:rsidR="00D72AB4" w:rsidRDefault="00D72AB4" w:rsidP="00D72AB4">
      <w:pPr>
        <w:pStyle w:val="a4"/>
        <w:spacing w:before="0" w:beforeAutospacing="0" w:after="0" w:afterAutospacing="0"/>
        <w:ind w:left="357"/>
        <w:rPr>
          <w:b/>
          <w:bCs/>
          <w:sz w:val="22"/>
          <w:szCs w:val="22"/>
        </w:rPr>
      </w:pPr>
    </w:p>
    <w:p w:rsidR="00D72AB4" w:rsidRPr="0081297F" w:rsidRDefault="00D72AB4" w:rsidP="00B64B59">
      <w:pPr>
        <w:pStyle w:val="a4"/>
        <w:spacing w:before="0" w:beforeAutospacing="0" w:after="0" w:afterAutospacing="0"/>
        <w:ind w:left="357"/>
      </w:pPr>
      <w:r w:rsidRPr="0081297F">
        <w:rPr>
          <w:rStyle w:val="a3"/>
          <w:u w:val="single"/>
        </w:rPr>
        <w:t>По первому</w:t>
      </w:r>
      <w:r w:rsidRPr="008A60B6">
        <w:rPr>
          <w:rStyle w:val="a3"/>
          <w:u w:val="single"/>
        </w:rPr>
        <w:t xml:space="preserve"> </w:t>
      </w:r>
      <w:r w:rsidRPr="0081297F">
        <w:rPr>
          <w:rStyle w:val="a3"/>
          <w:u w:val="single"/>
        </w:rPr>
        <w:t xml:space="preserve">вопросу повестки дня: </w:t>
      </w:r>
      <w:r w:rsidRPr="0081297F">
        <w:br/>
      </w:r>
      <w:r w:rsidRPr="0081297F">
        <w:rPr>
          <w:rStyle w:val="a3"/>
        </w:rPr>
        <w:t xml:space="preserve">ПОСТАНОВИЛИ: </w:t>
      </w:r>
      <w:r w:rsidR="004D32C1" w:rsidRPr="0081297F">
        <w:t>На основании предварительного утвержденного отчета Президиумом Партнерства о результатах финансово-хозяйственной и организационной деятельности Партнерства Генерального директора Партнерства принять и утвердить отчет Генерального директора Партнерства о результатах финансово-хозяйственной и организационной деятельности Партнерства</w:t>
      </w:r>
      <w:r w:rsidR="004D32C1">
        <w:t>.</w:t>
      </w:r>
      <w:r w:rsidRPr="0081297F">
        <w:t xml:space="preserve"> </w:t>
      </w:r>
    </w:p>
    <w:p w:rsidR="004D32C1" w:rsidRDefault="00D72AB4" w:rsidP="004D32C1">
      <w:pPr>
        <w:pStyle w:val="a4"/>
        <w:ind w:left="360"/>
      </w:pPr>
      <w:r w:rsidRPr="0081297F">
        <w:rPr>
          <w:rStyle w:val="a3"/>
          <w:u w:val="single"/>
        </w:rPr>
        <w:t xml:space="preserve">По второму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="004D32C1" w:rsidRPr="004D32C1">
        <w:t xml:space="preserve"> </w:t>
      </w:r>
      <w:r w:rsidR="004D32C1" w:rsidRPr="000C7C7B">
        <w:t xml:space="preserve">Утвердить в качестве </w:t>
      </w:r>
      <w:proofErr w:type="gramStart"/>
      <w:r w:rsidR="004D32C1" w:rsidRPr="000C7C7B">
        <w:t>приоритетных</w:t>
      </w:r>
      <w:proofErr w:type="gramEnd"/>
      <w:r w:rsidR="004D32C1" w:rsidRPr="000C7C7B">
        <w:t xml:space="preserve"> следующие направления деятельности</w:t>
      </w:r>
      <w:r w:rsidR="004D32C1">
        <w:t xml:space="preserve"> Партнерства:</w:t>
      </w:r>
      <w:r w:rsidR="004D32C1" w:rsidRPr="000C7C7B">
        <w:t xml:space="preserve"> </w:t>
      </w:r>
    </w:p>
    <w:p w:rsidR="004D32C1" w:rsidRDefault="004D32C1" w:rsidP="000F6569">
      <w:pPr>
        <w:pStyle w:val="a4"/>
        <w:numPr>
          <w:ilvl w:val="0"/>
          <w:numId w:val="25"/>
        </w:numPr>
        <w:jc w:val="both"/>
      </w:pPr>
      <w:r>
        <w:t>Формирования объединения юридических лиц – оценочных компаний для регистрации в качестве инициативной саморегулируемой организации на базе Некоммерческого Партнерства "Деловой союз экспертов в области интеллектуального сопровождения бизнеса" (НП «ДС «ИБА»);</w:t>
      </w:r>
    </w:p>
    <w:p w:rsidR="004D32C1" w:rsidRDefault="004D32C1" w:rsidP="000F6569">
      <w:pPr>
        <w:pStyle w:val="a4"/>
        <w:numPr>
          <w:ilvl w:val="0"/>
          <w:numId w:val="25"/>
        </w:numPr>
        <w:jc w:val="both"/>
      </w:pPr>
      <w:r>
        <w:t>Развитие направления финансово-судебной экономической экспертизы. Поддержка НП «Деловой союз судебных экспертов»;</w:t>
      </w:r>
    </w:p>
    <w:p w:rsidR="004D32C1" w:rsidRDefault="004D32C1" w:rsidP="000F6569">
      <w:pPr>
        <w:pStyle w:val="a4"/>
        <w:numPr>
          <w:ilvl w:val="0"/>
          <w:numId w:val="25"/>
        </w:numPr>
        <w:jc w:val="both"/>
      </w:pPr>
      <w:r>
        <w:t>Издание отраслевого журнала «</w:t>
      </w:r>
      <w:proofErr w:type="gramStart"/>
      <w:r>
        <w:t>Я-оценщик</w:t>
      </w:r>
      <w:proofErr w:type="gramEnd"/>
      <w:r>
        <w:t>» и приложения к журналу – «Вестник форума»;</w:t>
      </w:r>
    </w:p>
    <w:p w:rsidR="004D32C1" w:rsidRDefault="004D32C1" w:rsidP="000F6569">
      <w:pPr>
        <w:pStyle w:val="a4"/>
        <w:numPr>
          <w:ilvl w:val="0"/>
          <w:numId w:val="25"/>
        </w:numPr>
        <w:jc w:val="both"/>
      </w:pPr>
      <w:r>
        <w:t>Организация и участие во Всероссийском оценочном форуме;</w:t>
      </w:r>
    </w:p>
    <w:p w:rsidR="004D32C1" w:rsidRDefault="004D32C1" w:rsidP="000F6569">
      <w:pPr>
        <w:pStyle w:val="a4"/>
        <w:numPr>
          <w:ilvl w:val="0"/>
          <w:numId w:val="25"/>
        </w:numPr>
        <w:jc w:val="both"/>
      </w:pPr>
      <w:r>
        <w:t>Участие во второй международной конференции «Практическое саморегулирование.</w:t>
      </w:r>
    </w:p>
    <w:p w:rsidR="004D32C1" w:rsidRDefault="00D72AB4" w:rsidP="004D32C1">
      <w:pPr>
        <w:pStyle w:val="a4"/>
        <w:ind w:left="360"/>
      </w:pPr>
      <w:r w:rsidRPr="0081297F">
        <w:rPr>
          <w:rStyle w:val="a3"/>
          <w:u w:val="single"/>
        </w:rPr>
        <w:t xml:space="preserve">По третьему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 </w:t>
      </w:r>
      <w:r w:rsidR="004D32C1" w:rsidRPr="0081297F">
        <w:t>Избрать следующих лиц в состав</w:t>
      </w:r>
      <w:r w:rsidR="004D32C1">
        <w:t>:</w:t>
      </w:r>
    </w:p>
    <w:p w:rsidR="004D32C1" w:rsidRPr="0081297F" w:rsidRDefault="004D32C1" w:rsidP="004D32C1">
      <w:pPr>
        <w:pStyle w:val="a4"/>
        <w:ind w:left="360"/>
      </w:pPr>
      <w:r>
        <w:t>Ч</w:t>
      </w:r>
      <w:r w:rsidRPr="0081297F">
        <w:t xml:space="preserve">ленов Экспертного совета Некоммерческого партнерства </w:t>
      </w:r>
      <w:r w:rsidR="000F6569">
        <w:t>СРО</w:t>
      </w:r>
      <w:r w:rsidR="000F6569" w:rsidRPr="0081297F">
        <w:t xml:space="preserve"> </w:t>
      </w:r>
      <w:r w:rsidRPr="0081297F">
        <w:t>«Деловой союз оценщиков»: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Антонову Светлану Евгеньевну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Асташева Алексея Владимировича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Белоногова Сергея Борисовича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Бляйле</w:t>
      </w:r>
      <w:proofErr w:type="spellEnd"/>
      <w:r w:rsidRPr="000C7C7B">
        <w:rPr>
          <w:rStyle w:val="a3"/>
          <w:b w:val="0"/>
        </w:rPr>
        <w:t xml:space="preserve"> Игоря </w:t>
      </w:r>
      <w:proofErr w:type="spellStart"/>
      <w:r w:rsidRPr="000C7C7B">
        <w:rPr>
          <w:rStyle w:val="a3"/>
          <w:b w:val="0"/>
        </w:rPr>
        <w:t>Гиляриевича</w:t>
      </w:r>
      <w:proofErr w:type="spellEnd"/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Виноградову Лидию Дмитриевну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Вишневскую Ирину Александровну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Волгина Александра Леонидовича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Волканову</w:t>
      </w:r>
      <w:proofErr w:type="spellEnd"/>
      <w:r w:rsidRPr="000C7C7B">
        <w:rPr>
          <w:rStyle w:val="a3"/>
          <w:b w:val="0"/>
        </w:rPr>
        <w:t xml:space="preserve"> Ольгу Сергеевну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Дьяченко Олега Николаевича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Еценкова</w:t>
      </w:r>
      <w:proofErr w:type="spellEnd"/>
      <w:r w:rsidRPr="000C7C7B">
        <w:rPr>
          <w:rStyle w:val="a3"/>
          <w:b w:val="0"/>
        </w:rPr>
        <w:t xml:space="preserve"> Алексея Викторовича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Жеглова Александра Владимировича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Иванова Александра Вячеславовича</w:t>
      </w:r>
    </w:p>
    <w:p w:rsidR="004D32C1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Иммис</w:t>
      </w:r>
      <w:proofErr w:type="spellEnd"/>
      <w:r w:rsidRPr="000C7C7B">
        <w:rPr>
          <w:rStyle w:val="a3"/>
          <w:b w:val="0"/>
        </w:rPr>
        <w:t xml:space="preserve"> Марию Анатольевну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Комратова Владимира Ивановича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Косажихина</w:t>
      </w:r>
      <w:proofErr w:type="spellEnd"/>
      <w:r w:rsidRPr="000C7C7B">
        <w:rPr>
          <w:rStyle w:val="a3"/>
          <w:b w:val="0"/>
        </w:rPr>
        <w:t xml:space="preserve"> Дмитрия </w:t>
      </w:r>
      <w:proofErr w:type="spellStart"/>
      <w:r w:rsidRPr="000C7C7B">
        <w:rPr>
          <w:rStyle w:val="a3"/>
          <w:b w:val="0"/>
        </w:rPr>
        <w:t>Вильямовича</w:t>
      </w:r>
      <w:proofErr w:type="spellEnd"/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Крупину Екатерину Евгеньевну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Курепова</w:t>
      </w:r>
      <w:proofErr w:type="spellEnd"/>
      <w:r w:rsidRPr="000C7C7B">
        <w:rPr>
          <w:rStyle w:val="a3"/>
          <w:b w:val="0"/>
        </w:rPr>
        <w:t xml:space="preserve"> Михаила Михайловича</w:t>
      </w:r>
    </w:p>
    <w:p w:rsidR="004D32C1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Лаврентьева Олега В</w:t>
      </w:r>
      <w:r w:rsidR="00A253D9">
        <w:rPr>
          <w:rStyle w:val="a3"/>
          <w:b w:val="0"/>
        </w:rPr>
        <w:t>адимовича</w:t>
      </w:r>
    </w:p>
    <w:p w:rsidR="000F6569" w:rsidRDefault="000F6569" w:rsidP="000F6569">
      <w:pPr>
        <w:pStyle w:val="a4"/>
        <w:rPr>
          <w:rStyle w:val="a3"/>
          <w:b w:val="0"/>
        </w:rPr>
      </w:pPr>
    </w:p>
    <w:p w:rsidR="000F6569" w:rsidRPr="000C7C7B" w:rsidRDefault="000F6569" w:rsidP="000F6569">
      <w:pPr>
        <w:pStyle w:val="a4"/>
        <w:rPr>
          <w:rStyle w:val="a3"/>
          <w:b w:val="0"/>
        </w:rPr>
      </w:pP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Лебедева Ивана Николаевича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Лиханова</w:t>
      </w:r>
      <w:proofErr w:type="spellEnd"/>
      <w:r w:rsidRPr="000C7C7B">
        <w:rPr>
          <w:rStyle w:val="a3"/>
          <w:b w:val="0"/>
        </w:rPr>
        <w:t xml:space="preserve"> Дмитрия Юрьевича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Макееву Марину Юрьевну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Маляр Екатерину Анатольевну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Новожилова Дмитрия Владимировича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Подколзина Олега Александровича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Семенову Оксану Николаевну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Семизарова</w:t>
      </w:r>
      <w:proofErr w:type="spellEnd"/>
      <w:r w:rsidRPr="000C7C7B">
        <w:rPr>
          <w:rStyle w:val="a3"/>
          <w:b w:val="0"/>
        </w:rPr>
        <w:t xml:space="preserve"> Алексея Евгеньевича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Серебрякова Александра Станиславовича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Скопцову</w:t>
      </w:r>
      <w:proofErr w:type="spellEnd"/>
      <w:r w:rsidRPr="000C7C7B">
        <w:rPr>
          <w:rStyle w:val="a3"/>
          <w:b w:val="0"/>
        </w:rPr>
        <w:t xml:space="preserve"> Лидию Петровну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Терешина</w:t>
      </w:r>
      <w:proofErr w:type="spellEnd"/>
      <w:r w:rsidRPr="000C7C7B">
        <w:rPr>
          <w:rStyle w:val="a3"/>
          <w:b w:val="0"/>
        </w:rPr>
        <w:t xml:space="preserve"> Ивана Владимировича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Тимершина</w:t>
      </w:r>
      <w:proofErr w:type="spellEnd"/>
      <w:r w:rsidRPr="000C7C7B">
        <w:rPr>
          <w:rStyle w:val="a3"/>
          <w:b w:val="0"/>
        </w:rPr>
        <w:t xml:space="preserve"> Дамира </w:t>
      </w:r>
      <w:proofErr w:type="spellStart"/>
      <w:r w:rsidRPr="000C7C7B">
        <w:rPr>
          <w:rStyle w:val="a3"/>
          <w:b w:val="0"/>
        </w:rPr>
        <w:t>Радиковича</w:t>
      </w:r>
      <w:proofErr w:type="spellEnd"/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Титова Сергея Борисовича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Цветкову Ларису Константиновну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Цой Екатерину Леонидовну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Южалину</w:t>
      </w:r>
      <w:proofErr w:type="spellEnd"/>
      <w:r w:rsidRPr="000C7C7B">
        <w:rPr>
          <w:rStyle w:val="a3"/>
          <w:b w:val="0"/>
        </w:rPr>
        <w:t xml:space="preserve"> Ольгу Викторовну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Якушева Александра Александровича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Ясногородского</w:t>
      </w:r>
      <w:proofErr w:type="spellEnd"/>
      <w:r w:rsidRPr="000C7C7B">
        <w:rPr>
          <w:rStyle w:val="a3"/>
          <w:b w:val="0"/>
        </w:rPr>
        <w:t xml:space="preserve"> Михаила Георгиевича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Сидабра</w:t>
      </w:r>
      <w:proofErr w:type="spellEnd"/>
      <w:r w:rsidRPr="000C7C7B">
        <w:rPr>
          <w:rStyle w:val="a3"/>
          <w:b w:val="0"/>
        </w:rPr>
        <w:t xml:space="preserve"> Анастасию Борисовну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r w:rsidRPr="000C7C7B">
        <w:rPr>
          <w:rStyle w:val="a3"/>
          <w:b w:val="0"/>
        </w:rPr>
        <w:t>Лескову Елену Геннадьевну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Дзюрич</w:t>
      </w:r>
      <w:proofErr w:type="spellEnd"/>
      <w:r w:rsidRPr="000C7C7B">
        <w:rPr>
          <w:rStyle w:val="a3"/>
          <w:b w:val="0"/>
        </w:rPr>
        <w:t xml:space="preserve"> Ирину Геннадьевну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Штыбликова</w:t>
      </w:r>
      <w:proofErr w:type="spellEnd"/>
      <w:r w:rsidRPr="000C7C7B">
        <w:rPr>
          <w:rStyle w:val="a3"/>
          <w:b w:val="0"/>
        </w:rPr>
        <w:t xml:space="preserve"> Алексея Анатольевича</w:t>
      </w:r>
    </w:p>
    <w:p w:rsidR="004D32C1" w:rsidRPr="001C26B0" w:rsidRDefault="004D32C1" w:rsidP="004D32C1">
      <w:pPr>
        <w:pStyle w:val="a4"/>
        <w:numPr>
          <w:ilvl w:val="0"/>
          <w:numId w:val="13"/>
        </w:numPr>
        <w:rPr>
          <w:rStyle w:val="a3"/>
          <w:bCs w:val="0"/>
        </w:rPr>
      </w:pPr>
      <w:r w:rsidRPr="000C7C7B">
        <w:rPr>
          <w:rStyle w:val="a3"/>
          <w:b w:val="0"/>
        </w:rPr>
        <w:t>Куприянову Татьяну Геннадиевну</w:t>
      </w:r>
    </w:p>
    <w:p w:rsidR="004D32C1" w:rsidRPr="001C26B0" w:rsidRDefault="004D32C1" w:rsidP="004D32C1">
      <w:pPr>
        <w:pStyle w:val="a4"/>
        <w:numPr>
          <w:ilvl w:val="0"/>
          <w:numId w:val="13"/>
        </w:numPr>
        <w:rPr>
          <w:rStyle w:val="a3"/>
          <w:bCs w:val="0"/>
        </w:rPr>
      </w:pPr>
      <w:r>
        <w:rPr>
          <w:rStyle w:val="a3"/>
          <w:b w:val="0"/>
        </w:rPr>
        <w:t>Демченко Алексея Алексеевича</w:t>
      </w:r>
    </w:p>
    <w:p w:rsidR="004D32C1" w:rsidRPr="000C7C7B" w:rsidRDefault="004D32C1" w:rsidP="004D32C1">
      <w:pPr>
        <w:pStyle w:val="a4"/>
        <w:numPr>
          <w:ilvl w:val="0"/>
          <w:numId w:val="13"/>
        </w:numPr>
        <w:rPr>
          <w:rStyle w:val="a3"/>
          <w:bCs w:val="0"/>
        </w:rPr>
      </w:pPr>
      <w:r>
        <w:rPr>
          <w:rStyle w:val="a3"/>
          <w:b w:val="0"/>
        </w:rPr>
        <w:t>Попова Ивана Николаевича</w:t>
      </w:r>
    </w:p>
    <w:p w:rsidR="004D32C1" w:rsidRDefault="004D32C1" w:rsidP="004D32C1">
      <w:pPr>
        <w:pStyle w:val="a4"/>
        <w:ind w:left="360"/>
        <w:rPr>
          <w:rStyle w:val="a3"/>
          <w:b w:val="0"/>
        </w:rPr>
      </w:pPr>
      <w:r>
        <w:rPr>
          <w:rStyle w:val="a3"/>
          <w:b w:val="0"/>
        </w:rPr>
        <w:t>Ч</w:t>
      </w:r>
      <w:r w:rsidRPr="000C7C7B">
        <w:rPr>
          <w:rStyle w:val="a3"/>
          <w:b w:val="0"/>
        </w:rPr>
        <w:t>ленов Дисциплинарного комитета</w:t>
      </w:r>
      <w:r>
        <w:rPr>
          <w:rStyle w:val="a3"/>
          <w:b w:val="0"/>
        </w:rPr>
        <w:t xml:space="preserve"> </w:t>
      </w:r>
      <w:r w:rsidRPr="0081297F">
        <w:t xml:space="preserve">Некоммерческого партнерства </w:t>
      </w:r>
      <w:r w:rsidR="000F6569">
        <w:t>СРО</w:t>
      </w:r>
      <w:r w:rsidR="000F6569" w:rsidRPr="0081297F">
        <w:t xml:space="preserve"> </w:t>
      </w:r>
      <w:r w:rsidRPr="0081297F">
        <w:t>«Деловой союз оценщиков»</w:t>
      </w:r>
      <w:r>
        <w:rPr>
          <w:rStyle w:val="a3"/>
          <w:b w:val="0"/>
        </w:rPr>
        <w:t>:</w:t>
      </w:r>
    </w:p>
    <w:p w:rsidR="004D32C1" w:rsidRPr="000C7C7B" w:rsidRDefault="004D32C1" w:rsidP="004D32C1">
      <w:pPr>
        <w:pStyle w:val="a4"/>
        <w:numPr>
          <w:ilvl w:val="0"/>
          <w:numId w:val="14"/>
        </w:numPr>
        <w:rPr>
          <w:rStyle w:val="a3"/>
          <w:b w:val="0"/>
        </w:rPr>
      </w:pPr>
      <w:r w:rsidRPr="000C7C7B">
        <w:rPr>
          <w:rStyle w:val="a3"/>
          <w:b w:val="0"/>
        </w:rPr>
        <w:t>Подколзина Олега Александровича</w:t>
      </w:r>
    </w:p>
    <w:p w:rsidR="004D32C1" w:rsidRPr="000C7C7B" w:rsidRDefault="004D32C1" w:rsidP="004D32C1">
      <w:pPr>
        <w:pStyle w:val="a4"/>
        <w:numPr>
          <w:ilvl w:val="0"/>
          <w:numId w:val="14"/>
        </w:numPr>
        <w:rPr>
          <w:rStyle w:val="a3"/>
          <w:b w:val="0"/>
        </w:rPr>
      </w:pPr>
      <w:r w:rsidRPr="000C7C7B">
        <w:rPr>
          <w:rStyle w:val="a3"/>
          <w:b w:val="0"/>
        </w:rPr>
        <w:t>Асташева Алексея Владимировича</w:t>
      </w:r>
    </w:p>
    <w:p w:rsidR="004D32C1" w:rsidRPr="000C7C7B" w:rsidRDefault="004D32C1" w:rsidP="004D32C1">
      <w:pPr>
        <w:pStyle w:val="a4"/>
        <w:numPr>
          <w:ilvl w:val="0"/>
          <w:numId w:val="14"/>
        </w:numPr>
        <w:rPr>
          <w:rStyle w:val="a3"/>
          <w:b w:val="0"/>
        </w:rPr>
      </w:pPr>
      <w:r w:rsidRPr="000C7C7B">
        <w:rPr>
          <w:rStyle w:val="a3"/>
          <w:b w:val="0"/>
        </w:rPr>
        <w:t>Титова Сергея Борисовича</w:t>
      </w:r>
    </w:p>
    <w:p w:rsidR="004D32C1" w:rsidRPr="000C7C7B" w:rsidRDefault="004D32C1" w:rsidP="004D32C1">
      <w:pPr>
        <w:pStyle w:val="a4"/>
        <w:numPr>
          <w:ilvl w:val="0"/>
          <w:numId w:val="14"/>
        </w:numPr>
        <w:rPr>
          <w:rStyle w:val="a3"/>
          <w:b w:val="0"/>
        </w:rPr>
      </w:pPr>
      <w:r w:rsidRPr="000C7C7B">
        <w:rPr>
          <w:rStyle w:val="a3"/>
          <w:b w:val="0"/>
        </w:rPr>
        <w:t xml:space="preserve">Савина Сергея Вячеславовича </w:t>
      </w:r>
    </w:p>
    <w:p w:rsidR="004D32C1" w:rsidRDefault="004D32C1" w:rsidP="004D32C1">
      <w:pPr>
        <w:pStyle w:val="a4"/>
        <w:numPr>
          <w:ilvl w:val="0"/>
          <w:numId w:val="14"/>
        </w:numPr>
        <w:rPr>
          <w:rStyle w:val="a3"/>
          <w:b w:val="0"/>
        </w:rPr>
      </w:pPr>
      <w:r w:rsidRPr="000C7C7B">
        <w:rPr>
          <w:rStyle w:val="a3"/>
          <w:b w:val="0"/>
        </w:rPr>
        <w:t>Вишневскую Ирину Александровну</w:t>
      </w:r>
    </w:p>
    <w:p w:rsidR="004D32C1" w:rsidRDefault="004D32C1" w:rsidP="004D32C1">
      <w:pPr>
        <w:pStyle w:val="a4"/>
        <w:ind w:firstLine="360"/>
        <w:rPr>
          <w:rStyle w:val="a3"/>
          <w:b w:val="0"/>
        </w:rPr>
      </w:pPr>
      <w:r>
        <w:rPr>
          <w:rStyle w:val="a3"/>
          <w:b w:val="0"/>
        </w:rPr>
        <w:t>Ч</w:t>
      </w:r>
      <w:r w:rsidRPr="000C7C7B">
        <w:rPr>
          <w:rStyle w:val="a3"/>
          <w:b w:val="0"/>
        </w:rPr>
        <w:t>ленов Президиума</w:t>
      </w:r>
      <w:r>
        <w:rPr>
          <w:rStyle w:val="a3"/>
          <w:b w:val="0"/>
        </w:rPr>
        <w:t xml:space="preserve"> </w:t>
      </w:r>
      <w:r w:rsidRPr="0081297F">
        <w:t xml:space="preserve">Некоммерческого партнерства </w:t>
      </w:r>
      <w:r w:rsidR="000F6569">
        <w:t>СРО</w:t>
      </w:r>
      <w:r w:rsidR="000F6569" w:rsidRPr="0081297F">
        <w:t xml:space="preserve"> </w:t>
      </w:r>
      <w:r w:rsidR="000F6569">
        <w:t xml:space="preserve"> </w:t>
      </w:r>
      <w:r w:rsidRPr="0081297F">
        <w:t>«Деловой союз оценщиков»</w:t>
      </w:r>
      <w:r>
        <w:rPr>
          <w:rStyle w:val="a3"/>
          <w:b w:val="0"/>
        </w:rPr>
        <w:t>:</w:t>
      </w:r>
    </w:p>
    <w:p w:rsidR="004D32C1" w:rsidRPr="000C7C7B" w:rsidRDefault="004D32C1" w:rsidP="004D32C1">
      <w:pPr>
        <w:pStyle w:val="a4"/>
        <w:numPr>
          <w:ilvl w:val="0"/>
          <w:numId w:val="16"/>
        </w:numPr>
        <w:rPr>
          <w:rStyle w:val="a3"/>
          <w:b w:val="0"/>
        </w:rPr>
      </w:pPr>
      <w:r w:rsidRPr="000C7C7B">
        <w:rPr>
          <w:rStyle w:val="a3"/>
          <w:b w:val="0"/>
        </w:rPr>
        <w:t xml:space="preserve">Ворончихина </w:t>
      </w:r>
      <w:proofErr w:type="spellStart"/>
      <w:r w:rsidRPr="000C7C7B">
        <w:rPr>
          <w:rStyle w:val="a3"/>
          <w:b w:val="0"/>
        </w:rPr>
        <w:t>Демиана</w:t>
      </w:r>
      <w:proofErr w:type="spellEnd"/>
      <w:r w:rsidRPr="000C7C7B">
        <w:rPr>
          <w:rStyle w:val="a3"/>
          <w:b w:val="0"/>
        </w:rPr>
        <w:t xml:space="preserve"> Валерьевича</w:t>
      </w:r>
    </w:p>
    <w:p w:rsidR="004D32C1" w:rsidRPr="000C7C7B" w:rsidRDefault="004D32C1" w:rsidP="004D32C1">
      <w:pPr>
        <w:pStyle w:val="a4"/>
        <w:numPr>
          <w:ilvl w:val="0"/>
          <w:numId w:val="16"/>
        </w:numPr>
        <w:rPr>
          <w:rStyle w:val="a3"/>
          <w:b w:val="0"/>
        </w:rPr>
      </w:pPr>
      <w:r w:rsidRPr="000C7C7B">
        <w:rPr>
          <w:rStyle w:val="a3"/>
          <w:b w:val="0"/>
        </w:rPr>
        <w:t>Белоногова Сергея Борисовича</w:t>
      </w:r>
    </w:p>
    <w:p w:rsidR="004D32C1" w:rsidRPr="000C7C7B" w:rsidRDefault="004D32C1" w:rsidP="004D32C1">
      <w:pPr>
        <w:pStyle w:val="a4"/>
        <w:numPr>
          <w:ilvl w:val="0"/>
          <w:numId w:val="16"/>
        </w:numPr>
        <w:rPr>
          <w:rStyle w:val="a3"/>
          <w:b w:val="0"/>
        </w:rPr>
      </w:pPr>
      <w:r w:rsidRPr="000C7C7B">
        <w:rPr>
          <w:rStyle w:val="a3"/>
          <w:b w:val="0"/>
        </w:rPr>
        <w:t>Комратова Владимира Ивановича</w:t>
      </w:r>
    </w:p>
    <w:p w:rsidR="004D32C1" w:rsidRPr="000C7C7B" w:rsidRDefault="004D32C1" w:rsidP="004D32C1">
      <w:pPr>
        <w:pStyle w:val="a4"/>
        <w:numPr>
          <w:ilvl w:val="0"/>
          <w:numId w:val="16"/>
        </w:numPr>
        <w:rPr>
          <w:rStyle w:val="a3"/>
          <w:b w:val="0"/>
        </w:rPr>
      </w:pPr>
      <w:r w:rsidRPr="000C7C7B">
        <w:rPr>
          <w:rStyle w:val="a3"/>
          <w:b w:val="0"/>
        </w:rPr>
        <w:t>Цветкову Ларису Константиновну</w:t>
      </w:r>
    </w:p>
    <w:p w:rsidR="004D32C1" w:rsidRPr="000C7C7B" w:rsidRDefault="004D32C1" w:rsidP="004D32C1">
      <w:pPr>
        <w:pStyle w:val="a4"/>
        <w:numPr>
          <w:ilvl w:val="0"/>
          <w:numId w:val="16"/>
        </w:numPr>
        <w:rPr>
          <w:rStyle w:val="a3"/>
          <w:b w:val="0"/>
        </w:rPr>
      </w:pPr>
      <w:r w:rsidRPr="000C7C7B">
        <w:rPr>
          <w:rStyle w:val="a3"/>
          <w:b w:val="0"/>
        </w:rPr>
        <w:t>Минеева Сергея Николаевича</w:t>
      </w:r>
    </w:p>
    <w:p w:rsidR="004D32C1" w:rsidRPr="000C7C7B" w:rsidRDefault="004D32C1" w:rsidP="004D32C1">
      <w:pPr>
        <w:pStyle w:val="a4"/>
        <w:numPr>
          <w:ilvl w:val="0"/>
          <w:numId w:val="16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Бляйле</w:t>
      </w:r>
      <w:proofErr w:type="spellEnd"/>
      <w:r w:rsidRPr="000C7C7B">
        <w:rPr>
          <w:rStyle w:val="a3"/>
          <w:b w:val="0"/>
        </w:rPr>
        <w:t xml:space="preserve"> Игоря </w:t>
      </w:r>
      <w:proofErr w:type="spellStart"/>
      <w:r w:rsidRPr="000C7C7B">
        <w:rPr>
          <w:rStyle w:val="a3"/>
          <w:b w:val="0"/>
        </w:rPr>
        <w:t>Гиляриевича</w:t>
      </w:r>
      <w:proofErr w:type="spellEnd"/>
    </w:p>
    <w:p w:rsidR="004D32C1" w:rsidRDefault="004D32C1" w:rsidP="004D32C1">
      <w:pPr>
        <w:pStyle w:val="a4"/>
        <w:numPr>
          <w:ilvl w:val="0"/>
          <w:numId w:val="16"/>
        </w:numPr>
        <w:rPr>
          <w:rStyle w:val="a3"/>
          <w:b w:val="0"/>
        </w:rPr>
      </w:pPr>
      <w:r w:rsidRPr="004D32C1">
        <w:rPr>
          <w:rStyle w:val="a3"/>
          <w:b w:val="0"/>
        </w:rPr>
        <w:t>Шевцову Ирину Анатольевну</w:t>
      </w:r>
    </w:p>
    <w:p w:rsidR="004D32C1" w:rsidRPr="004D32C1" w:rsidRDefault="004D32C1" w:rsidP="004D32C1">
      <w:pPr>
        <w:pStyle w:val="a4"/>
        <w:numPr>
          <w:ilvl w:val="0"/>
          <w:numId w:val="16"/>
        </w:numPr>
        <w:rPr>
          <w:rStyle w:val="a3"/>
          <w:b w:val="0"/>
        </w:rPr>
      </w:pPr>
      <w:r w:rsidRPr="004D32C1">
        <w:rPr>
          <w:rStyle w:val="a3"/>
          <w:b w:val="0"/>
        </w:rPr>
        <w:t>Дьяченко Олега Николаевича</w:t>
      </w:r>
    </w:p>
    <w:p w:rsidR="004D32C1" w:rsidRDefault="004D32C1" w:rsidP="004D32C1">
      <w:pPr>
        <w:pStyle w:val="a4"/>
        <w:ind w:left="360"/>
        <w:rPr>
          <w:rStyle w:val="a3"/>
          <w:b w:val="0"/>
        </w:rPr>
      </w:pPr>
    </w:p>
    <w:p w:rsidR="004D32C1" w:rsidRDefault="004D32C1" w:rsidP="004D32C1">
      <w:pPr>
        <w:pStyle w:val="a4"/>
        <w:ind w:left="360"/>
        <w:rPr>
          <w:rStyle w:val="a3"/>
          <w:b w:val="0"/>
        </w:rPr>
      </w:pPr>
    </w:p>
    <w:p w:rsidR="004D32C1" w:rsidRDefault="004D32C1" w:rsidP="004D32C1">
      <w:pPr>
        <w:pStyle w:val="a4"/>
        <w:ind w:left="360"/>
        <w:rPr>
          <w:rStyle w:val="a3"/>
          <w:u w:val="single"/>
        </w:rPr>
      </w:pPr>
    </w:p>
    <w:p w:rsidR="004D32C1" w:rsidRDefault="00D72AB4" w:rsidP="004D32C1">
      <w:pPr>
        <w:pStyle w:val="a4"/>
        <w:spacing w:before="0" w:beforeAutospacing="0" w:after="0" w:afterAutospacing="0"/>
        <w:ind w:left="360"/>
        <w:rPr>
          <w:rStyle w:val="a3"/>
          <w:b w:val="0"/>
        </w:rPr>
      </w:pPr>
      <w:r w:rsidRPr="0081297F">
        <w:rPr>
          <w:rStyle w:val="a3"/>
          <w:u w:val="single"/>
        </w:rPr>
        <w:t xml:space="preserve">По четвертому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r w:rsidR="004D32C1" w:rsidRPr="000C7C7B">
        <w:rPr>
          <w:rStyle w:val="a3"/>
          <w:b w:val="0"/>
        </w:rPr>
        <w:t>Исключить следующих членов из состава Дисциплинарного комитета</w:t>
      </w:r>
      <w:r w:rsidR="004D32C1" w:rsidRPr="001C26B0">
        <w:t xml:space="preserve"> </w:t>
      </w:r>
      <w:r w:rsidR="004D32C1" w:rsidRPr="0081297F">
        <w:t xml:space="preserve">Некоммерческого партнерства </w:t>
      </w:r>
      <w:r w:rsidR="000F6569">
        <w:t>СРО</w:t>
      </w:r>
      <w:r w:rsidR="000F6569" w:rsidRPr="0081297F">
        <w:t xml:space="preserve"> </w:t>
      </w:r>
      <w:r w:rsidR="004D32C1" w:rsidRPr="0081297F">
        <w:t>«Деловой союз оценщиков»</w:t>
      </w:r>
      <w:r w:rsidR="004D32C1">
        <w:rPr>
          <w:rStyle w:val="a3"/>
          <w:b w:val="0"/>
        </w:rPr>
        <w:t>:</w:t>
      </w:r>
    </w:p>
    <w:p w:rsidR="004D32C1" w:rsidRPr="000C7C7B" w:rsidRDefault="004D32C1" w:rsidP="004D32C1">
      <w:pPr>
        <w:pStyle w:val="a4"/>
        <w:numPr>
          <w:ilvl w:val="0"/>
          <w:numId w:val="15"/>
        </w:numPr>
        <w:rPr>
          <w:rStyle w:val="a3"/>
          <w:b w:val="0"/>
        </w:rPr>
      </w:pPr>
      <w:r w:rsidRPr="000C7C7B">
        <w:rPr>
          <w:rStyle w:val="a3"/>
          <w:b w:val="0"/>
        </w:rPr>
        <w:t>Федоровскую Марину Анатольевну</w:t>
      </w:r>
    </w:p>
    <w:p w:rsidR="004D32C1" w:rsidRDefault="004D32C1" w:rsidP="004D32C1">
      <w:pPr>
        <w:pStyle w:val="a4"/>
        <w:numPr>
          <w:ilvl w:val="0"/>
          <w:numId w:val="15"/>
        </w:numPr>
        <w:rPr>
          <w:rStyle w:val="a3"/>
          <w:b w:val="0"/>
        </w:rPr>
      </w:pPr>
      <w:r w:rsidRPr="000C7C7B">
        <w:rPr>
          <w:rStyle w:val="a3"/>
          <w:b w:val="0"/>
        </w:rPr>
        <w:t>Волгина Александра Леонидовича</w:t>
      </w:r>
    </w:p>
    <w:p w:rsidR="004D32C1" w:rsidRDefault="004D32C1" w:rsidP="004D32C1">
      <w:pPr>
        <w:pStyle w:val="a4"/>
        <w:ind w:left="360"/>
        <w:rPr>
          <w:rStyle w:val="a3"/>
          <w:b w:val="0"/>
        </w:rPr>
      </w:pPr>
      <w:r w:rsidRPr="000C7C7B">
        <w:rPr>
          <w:rStyle w:val="a3"/>
          <w:b w:val="0"/>
        </w:rPr>
        <w:t>Освободить от занимаемой должности Вице-президента</w:t>
      </w:r>
      <w:r>
        <w:rPr>
          <w:rStyle w:val="a3"/>
          <w:b w:val="0"/>
        </w:rPr>
        <w:t xml:space="preserve"> </w:t>
      </w:r>
      <w:r w:rsidRPr="0081297F">
        <w:t xml:space="preserve">Некоммерческого партнерства </w:t>
      </w:r>
      <w:r w:rsidR="000F6569">
        <w:t xml:space="preserve">СРО </w:t>
      </w:r>
      <w:r w:rsidRPr="0081297F">
        <w:t>«Деловой союз оценщиков»</w:t>
      </w:r>
      <w:r>
        <w:rPr>
          <w:rStyle w:val="a3"/>
          <w:b w:val="0"/>
        </w:rPr>
        <w:t>:</w:t>
      </w:r>
    </w:p>
    <w:p w:rsidR="004D32C1" w:rsidRDefault="004D32C1" w:rsidP="004D32C1">
      <w:pPr>
        <w:pStyle w:val="a4"/>
        <w:numPr>
          <w:ilvl w:val="0"/>
          <w:numId w:val="17"/>
        </w:numPr>
        <w:rPr>
          <w:rStyle w:val="a3"/>
          <w:b w:val="0"/>
        </w:rPr>
      </w:pPr>
      <w:proofErr w:type="spellStart"/>
      <w:r w:rsidRPr="000C7C7B">
        <w:rPr>
          <w:rStyle w:val="a3"/>
          <w:b w:val="0"/>
        </w:rPr>
        <w:t>Бабичеву</w:t>
      </w:r>
      <w:proofErr w:type="spellEnd"/>
      <w:r w:rsidRPr="000C7C7B">
        <w:rPr>
          <w:rStyle w:val="a3"/>
          <w:b w:val="0"/>
        </w:rPr>
        <w:t xml:space="preserve"> Надежду Николаевну</w:t>
      </w:r>
      <w:r>
        <w:rPr>
          <w:rStyle w:val="a3"/>
          <w:b w:val="0"/>
        </w:rPr>
        <w:t>.</w:t>
      </w:r>
    </w:p>
    <w:p w:rsidR="004D32C1" w:rsidRPr="0081297F" w:rsidRDefault="00D72AB4" w:rsidP="004D32C1">
      <w:pPr>
        <w:pStyle w:val="a4"/>
        <w:spacing w:before="0" w:beforeAutospacing="0" w:after="0" w:afterAutospacing="0"/>
        <w:ind w:left="357"/>
      </w:pPr>
      <w:r w:rsidRPr="0081297F">
        <w:rPr>
          <w:rStyle w:val="a3"/>
          <w:u w:val="single"/>
        </w:rPr>
        <w:t xml:space="preserve">По пятому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r w:rsidR="004D32C1" w:rsidRPr="0081297F">
        <w:t>Утвердить новую редакцию Положение о Дисциплинарном комитете Партнерства, Положение об Экспертном совете Партнерства,  Положение о членстве в Партнерстве, Положение о раскрытии информации Партнерстве.</w:t>
      </w:r>
    </w:p>
    <w:p w:rsidR="00D72AB4" w:rsidRPr="0081297F" w:rsidRDefault="00D72AB4" w:rsidP="00D72AB4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D72AB4" w:rsidRPr="0081297F" w:rsidRDefault="00D72AB4" w:rsidP="00D72AB4">
      <w:pPr>
        <w:pStyle w:val="a4"/>
        <w:spacing w:before="0" w:beforeAutospacing="0" w:after="0" w:afterAutospacing="0"/>
        <w:ind w:left="357"/>
      </w:pPr>
      <w:r w:rsidRPr="0081297F">
        <w:rPr>
          <w:rStyle w:val="a3"/>
          <w:u w:val="single"/>
        </w:rPr>
        <w:t xml:space="preserve">По шестому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Утвердить </w:t>
      </w:r>
      <w:r w:rsidRPr="002052D5">
        <w:rPr>
          <w:bCs/>
        </w:rPr>
        <w:t>годов</w:t>
      </w:r>
      <w:r>
        <w:rPr>
          <w:bCs/>
        </w:rPr>
        <w:t>ую</w:t>
      </w:r>
      <w:r w:rsidRPr="002052D5">
        <w:rPr>
          <w:bCs/>
        </w:rPr>
        <w:t xml:space="preserve"> отчетност</w:t>
      </w:r>
      <w:r>
        <w:rPr>
          <w:bCs/>
        </w:rPr>
        <w:t>ь</w:t>
      </w:r>
      <w:r w:rsidRPr="0081297F">
        <w:t xml:space="preserve"> Партнерства:</w:t>
      </w:r>
    </w:p>
    <w:p w:rsidR="004D32C1" w:rsidRDefault="00D72AB4" w:rsidP="004D32C1">
      <w:pPr>
        <w:pStyle w:val="a4"/>
        <w:ind w:left="360"/>
      </w:pPr>
      <w:r w:rsidRPr="0081297F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седьмому</w:t>
      </w:r>
      <w:r w:rsidRPr="0081297F">
        <w:rPr>
          <w:rStyle w:val="a3"/>
          <w:u w:val="single"/>
        </w:rPr>
        <w:t xml:space="preserve">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r w:rsidR="004D32C1" w:rsidRPr="0081297F">
        <w:t xml:space="preserve">Утвердить </w:t>
      </w:r>
      <w:r w:rsidR="004D32C1">
        <w:t xml:space="preserve">следующих лиц в качестве </w:t>
      </w:r>
      <w:r w:rsidR="004D32C1" w:rsidRPr="002052D5">
        <w:rPr>
          <w:bCs/>
        </w:rPr>
        <w:t>региональных представителей Партнерства</w:t>
      </w:r>
      <w:r w:rsidR="004D32C1">
        <w:t>:</w:t>
      </w: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Бляйле</w:t>
      </w:r>
      <w:proofErr w:type="spellEnd"/>
      <w:r>
        <w:t xml:space="preserve"> Игоря </w:t>
      </w:r>
      <w:proofErr w:type="spellStart"/>
      <w:r>
        <w:t>Гилярьевича</w:t>
      </w:r>
      <w:proofErr w:type="spellEnd"/>
    </w:p>
    <w:p w:rsidR="004D32C1" w:rsidRDefault="004D32C1" w:rsidP="004D32C1">
      <w:pPr>
        <w:pStyle w:val="a4"/>
        <w:numPr>
          <w:ilvl w:val="0"/>
          <w:numId w:val="18"/>
        </w:numPr>
      </w:pPr>
      <w:r>
        <w:t>Кадомцева Игоря Александровича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Макееву Марину Юрьевну</w:t>
      </w: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Скопцову</w:t>
      </w:r>
      <w:proofErr w:type="spellEnd"/>
      <w:r>
        <w:t xml:space="preserve"> Лидию Петровну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Дьяченко Олега Николаевича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Зонову Татьяну Анатольевну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Иванова Александра Вячеславовича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Косажихина</w:t>
      </w:r>
      <w:proofErr w:type="spellEnd"/>
      <w:r>
        <w:t xml:space="preserve"> Дмитрия </w:t>
      </w:r>
      <w:proofErr w:type="spellStart"/>
      <w:r>
        <w:t>Вильямовича</w:t>
      </w:r>
      <w:proofErr w:type="spellEnd"/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Надточего</w:t>
      </w:r>
      <w:proofErr w:type="spellEnd"/>
      <w:r>
        <w:t xml:space="preserve"> Андрея Борисовича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Замуруева</w:t>
      </w:r>
      <w:proofErr w:type="spellEnd"/>
      <w:r>
        <w:t xml:space="preserve"> Игоря Васильевича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Бирюкову Наталью Николаевну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Ковалева Николая Анатольевича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Комратова Владимира Ивановича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Лиханова</w:t>
      </w:r>
      <w:proofErr w:type="spellEnd"/>
      <w:r>
        <w:t xml:space="preserve"> Дмитрия Юрьевича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Минеева Сергей Николаевич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Панкратьеву Елену Анатольевну</w:t>
      </w: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Радееву</w:t>
      </w:r>
      <w:proofErr w:type="spellEnd"/>
      <w:r>
        <w:t xml:space="preserve"> Татьяну Григорьевну</w:t>
      </w: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Овчинникова</w:t>
      </w:r>
      <w:proofErr w:type="spellEnd"/>
      <w:r>
        <w:t xml:space="preserve"> Игоря Анатольевича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Раздьяконова Евгения Сергеевича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Керпелева</w:t>
      </w:r>
      <w:proofErr w:type="spellEnd"/>
      <w:r>
        <w:t xml:space="preserve"> Игоря </w:t>
      </w:r>
      <w:proofErr w:type="spellStart"/>
      <w:r>
        <w:t>Гарьевича</w:t>
      </w:r>
      <w:proofErr w:type="spellEnd"/>
    </w:p>
    <w:p w:rsidR="004D32C1" w:rsidRDefault="004D32C1" w:rsidP="004D32C1">
      <w:pPr>
        <w:pStyle w:val="a4"/>
        <w:numPr>
          <w:ilvl w:val="0"/>
          <w:numId w:val="18"/>
        </w:numPr>
      </w:pPr>
      <w:r>
        <w:t>Михайлову Юлию Александровну</w:t>
      </w: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Стерника</w:t>
      </w:r>
      <w:proofErr w:type="spellEnd"/>
      <w:r>
        <w:t xml:space="preserve"> Юрия Вячеславовича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Барсук Татьяну Валентиновну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>Цветкову Ларису Константиновну</w:t>
      </w:r>
    </w:p>
    <w:p w:rsidR="004D32C1" w:rsidRDefault="004D32C1" w:rsidP="004D32C1">
      <w:pPr>
        <w:pStyle w:val="a4"/>
      </w:pPr>
    </w:p>
    <w:p w:rsidR="004D32C1" w:rsidRDefault="004D32C1" w:rsidP="004D32C1">
      <w:pPr>
        <w:pStyle w:val="a4"/>
      </w:pPr>
    </w:p>
    <w:p w:rsidR="004D32C1" w:rsidRDefault="004D32C1" w:rsidP="004D32C1">
      <w:pPr>
        <w:pStyle w:val="a4"/>
        <w:numPr>
          <w:ilvl w:val="0"/>
          <w:numId w:val="18"/>
        </w:numPr>
      </w:pPr>
      <w:proofErr w:type="spellStart"/>
      <w:r>
        <w:t>Ясногородского</w:t>
      </w:r>
      <w:proofErr w:type="spellEnd"/>
      <w:r>
        <w:t xml:space="preserve">  Михаила Георгиевича</w:t>
      </w:r>
    </w:p>
    <w:p w:rsidR="004D32C1" w:rsidRDefault="004D32C1" w:rsidP="004D32C1">
      <w:pPr>
        <w:pStyle w:val="a4"/>
        <w:numPr>
          <w:ilvl w:val="0"/>
          <w:numId w:val="18"/>
        </w:numPr>
      </w:pPr>
      <w:r>
        <w:t xml:space="preserve">Крупину Екатерину </w:t>
      </w:r>
      <w:proofErr w:type="spellStart"/>
      <w:r>
        <w:t>Евгеньвну</w:t>
      </w:r>
      <w:proofErr w:type="spellEnd"/>
    </w:p>
    <w:p w:rsidR="004D32C1" w:rsidRDefault="004D32C1" w:rsidP="004D32C1">
      <w:pPr>
        <w:pStyle w:val="a4"/>
        <w:numPr>
          <w:ilvl w:val="0"/>
          <w:numId w:val="18"/>
        </w:numPr>
      </w:pPr>
      <w:r>
        <w:t xml:space="preserve">Аюпова Динара </w:t>
      </w:r>
      <w:proofErr w:type="spellStart"/>
      <w:r>
        <w:t>Хамбольевича</w:t>
      </w:r>
      <w:proofErr w:type="spellEnd"/>
    </w:p>
    <w:p w:rsidR="004D32C1" w:rsidRPr="0081297F" w:rsidRDefault="004D32C1" w:rsidP="004D32C1">
      <w:pPr>
        <w:pStyle w:val="a4"/>
        <w:numPr>
          <w:ilvl w:val="0"/>
          <w:numId w:val="18"/>
        </w:numPr>
      </w:pPr>
      <w:r>
        <w:t>Куприянову Татьяну Геннадиевну</w:t>
      </w:r>
    </w:p>
    <w:p w:rsidR="00D72AB4" w:rsidRPr="0081297F" w:rsidRDefault="00D72AB4" w:rsidP="004D32C1">
      <w:pPr>
        <w:pStyle w:val="a4"/>
        <w:ind w:left="360"/>
        <w:rPr>
          <w:bCs/>
        </w:rPr>
      </w:pPr>
      <w:r w:rsidRPr="0081297F">
        <w:rPr>
          <w:rStyle w:val="a3"/>
          <w:u w:val="single"/>
        </w:rPr>
        <w:t xml:space="preserve">По восьмому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r w:rsidR="004D32C1" w:rsidRPr="007B7552">
        <w:t>Утвердить решение о вступлении НП СРО «ДСО» в состав Ассоциации «Первое Национальное объединение саморегулируемых организаций оценщиков», и других ассоциаций, союзов, претендующих на статус Национального объединения саморегулируемых организаций оценщиков</w:t>
      </w:r>
      <w:r w:rsidR="004D32C1" w:rsidRPr="0081297F">
        <w:t xml:space="preserve">. </w:t>
      </w:r>
      <w:r w:rsidRPr="0081297F">
        <w:t xml:space="preserve"> </w:t>
      </w:r>
    </w:p>
    <w:p w:rsidR="004D32C1" w:rsidRDefault="00D72AB4" w:rsidP="004D32C1">
      <w:pPr>
        <w:pStyle w:val="a4"/>
        <w:ind w:left="360"/>
      </w:pPr>
      <w:r w:rsidRPr="0081297F">
        <w:rPr>
          <w:rStyle w:val="a3"/>
          <w:u w:val="single"/>
        </w:rPr>
        <w:t xml:space="preserve">По девятому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r w:rsidR="004D32C1" w:rsidRPr="007B7552">
        <w:t>Принять решение оспорить предписание Росреестра от 24.03.14  «О размещении средств компенсационного фонда</w:t>
      </w:r>
      <w:r w:rsidR="004D32C1">
        <w:t>»</w:t>
      </w:r>
      <w:r w:rsidR="004D32C1" w:rsidRPr="0081297F">
        <w:t>.</w:t>
      </w:r>
    </w:p>
    <w:p w:rsidR="000F6569" w:rsidRDefault="000F6569" w:rsidP="000F6569">
      <w:pPr>
        <w:pStyle w:val="a4"/>
        <w:ind w:left="360"/>
      </w:pPr>
      <w:r w:rsidRPr="0081297F">
        <w:rPr>
          <w:rStyle w:val="a3"/>
          <w:u w:val="single"/>
        </w:rPr>
        <w:t xml:space="preserve">По десятому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r w:rsidRPr="007B7552">
        <w:t>Утвердить финансовый план</w:t>
      </w:r>
      <w:r>
        <w:t xml:space="preserve"> на 2014 г.</w:t>
      </w:r>
    </w:p>
    <w:p w:rsidR="000F6569" w:rsidRDefault="000F6569" w:rsidP="000F6569">
      <w:pPr>
        <w:pStyle w:val="a4"/>
        <w:ind w:left="360"/>
        <w:rPr>
          <w:rStyle w:val="a3"/>
        </w:rPr>
      </w:pPr>
      <w:r w:rsidRPr="0081297F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 xml:space="preserve">одиннадцатому </w:t>
      </w:r>
      <w:r w:rsidRPr="0081297F">
        <w:rPr>
          <w:rStyle w:val="a3"/>
          <w:u w:val="single"/>
        </w:rPr>
        <w:t xml:space="preserve"> вопросу повестки дня:</w:t>
      </w:r>
      <w:r w:rsidRPr="0081297F">
        <w:br/>
      </w:r>
      <w:r>
        <w:rPr>
          <w:rStyle w:val="a3"/>
        </w:rPr>
        <w:t>В разделе «РАЗНОЕ» слушали следующие вопросы:</w:t>
      </w:r>
    </w:p>
    <w:p w:rsidR="000F6569" w:rsidRDefault="000F6569" w:rsidP="000F6569">
      <w:pPr>
        <w:pStyle w:val="a4"/>
        <w:numPr>
          <w:ilvl w:val="0"/>
          <w:numId w:val="22"/>
        </w:numPr>
      </w:pPr>
      <w:r>
        <w:t>О</w:t>
      </w:r>
      <w:r w:rsidRPr="006E3D68">
        <w:t xml:space="preserve"> </w:t>
      </w:r>
      <w:r w:rsidRPr="007B7552">
        <w:t>введении коллективного страхования профессиональной ответственности за счет увеличения членских взносов на эту сумму</w:t>
      </w:r>
      <w:r>
        <w:t>.</w:t>
      </w:r>
    </w:p>
    <w:p w:rsidR="000F6569" w:rsidRPr="00296F41" w:rsidRDefault="000F6569" w:rsidP="000F6569">
      <w:pPr>
        <w:pStyle w:val="a4"/>
        <w:numPr>
          <w:ilvl w:val="0"/>
          <w:numId w:val="22"/>
        </w:numPr>
      </w:pPr>
      <w:r>
        <w:t xml:space="preserve">О смене управляющей компании осуществляющей управление средствами компенсационного фонда Партнерства, расторжении договора с управляющей компанией </w:t>
      </w:r>
      <w:r w:rsidRPr="0027758F">
        <w:t>Закрыто</w:t>
      </w:r>
      <w:r>
        <w:t>е</w:t>
      </w:r>
      <w:r w:rsidRPr="0027758F">
        <w:t xml:space="preserve"> акционерно</w:t>
      </w:r>
      <w:r>
        <w:t>е</w:t>
      </w:r>
      <w:r w:rsidRPr="0027758F">
        <w:t xml:space="preserve"> обществ</w:t>
      </w:r>
      <w:r>
        <w:t>о</w:t>
      </w:r>
      <w:r w:rsidRPr="0027758F">
        <w:t xml:space="preserve"> «Паллада </w:t>
      </w:r>
      <w:proofErr w:type="spellStart"/>
      <w:r w:rsidRPr="0027758F">
        <w:t>Эссет</w:t>
      </w:r>
      <w:proofErr w:type="spellEnd"/>
      <w:r w:rsidRPr="0027758F">
        <w:t xml:space="preserve"> Менеджмент»</w:t>
      </w:r>
      <w:r>
        <w:t>, объявлении и проведении конкурса по выбору управляющей компании для передачи в управление средств компенсационного фонда Партнерства.</w:t>
      </w:r>
    </w:p>
    <w:p w:rsidR="000F6569" w:rsidRPr="006E3D68" w:rsidRDefault="000F6569" w:rsidP="000F6569">
      <w:pPr>
        <w:pStyle w:val="a4"/>
        <w:numPr>
          <w:ilvl w:val="0"/>
          <w:numId w:val="22"/>
        </w:numPr>
      </w:pPr>
      <w:r>
        <w:t>Об утверждении вступительных взносов</w:t>
      </w:r>
      <w:r w:rsidRPr="006E3D68">
        <w:t xml:space="preserve"> </w:t>
      </w:r>
      <w:r>
        <w:t>и их размера.</w:t>
      </w:r>
    </w:p>
    <w:p w:rsidR="000F6569" w:rsidRDefault="000F6569" w:rsidP="000F6569">
      <w:pPr>
        <w:pStyle w:val="a4"/>
        <w:ind w:left="360"/>
      </w:pPr>
      <w:r w:rsidRPr="0081297F">
        <w:rPr>
          <w:rStyle w:val="a3"/>
        </w:rPr>
        <w:t>ПОСТАНОВИЛИ:</w:t>
      </w:r>
      <w:r w:rsidRPr="0081297F">
        <w:t xml:space="preserve"> </w:t>
      </w:r>
    </w:p>
    <w:p w:rsidR="000F6569" w:rsidRPr="0081297F" w:rsidRDefault="000F6569" w:rsidP="000F6569">
      <w:pPr>
        <w:pStyle w:val="a4"/>
        <w:numPr>
          <w:ilvl w:val="0"/>
          <w:numId w:val="23"/>
        </w:numPr>
        <w:rPr>
          <w:bCs/>
        </w:rPr>
      </w:pPr>
      <w:r w:rsidRPr="007B7552">
        <w:t>Принять решение о введении коллективного страхования профессиональной ответственности за счет увеличения членских взносов на эту сумму.</w:t>
      </w:r>
    </w:p>
    <w:p w:rsidR="000F6569" w:rsidRDefault="000F6569" w:rsidP="000F6569">
      <w:pPr>
        <w:pStyle w:val="a4"/>
        <w:numPr>
          <w:ilvl w:val="0"/>
          <w:numId w:val="23"/>
        </w:numPr>
      </w:pPr>
      <w:r w:rsidRPr="007B7552">
        <w:t>Принять решение</w:t>
      </w:r>
      <w:proofErr w:type="gramStart"/>
      <w:r w:rsidRPr="007B7552">
        <w:t xml:space="preserve"> </w:t>
      </w:r>
      <w:r>
        <w:t>О</w:t>
      </w:r>
      <w:proofErr w:type="gramEnd"/>
      <w:r>
        <w:t xml:space="preserve"> смене управляющей компании осуществляющей управление средствами компенсационного фонда Партнерства, расторгнуть договор с управляющей компанией </w:t>
      </w:r>
      <w:r w:rsidRPr="0027758F">
        <w:t>Закрыто</w:t>
      </w:r>
      <w:r>
        <w:t>е</w:t>
      </w:r>
      <w:r w:rsidRPr="0027758F">
        <w:t xml:space="preserve"> акционерно</w:t>
      </w:r>
      <w:r>
        <w:t>е</w:t>
      </w:r>
      <w:r w:rsidRPr="0027758F">
        <w:t xml:space="preserve"> обществ</w:t>
      </w:r>
      <w:r>
        <w:t>о</w:t>
      </w:r>
      <w:r w:rsidRPr="0027758F">
        <w:t xml:space="preserve"> «Паллада </w:t>
      </w:r>
      <w:proofErr w:type="spellStart"/>
      <w:r w:rsidRPr="0027758F">
        <w:t>Эссет</w:t>
      </w:r>
      <w:proofErr w:type="spellEnd"/>
      <w:r w:rsidRPr="0027758F">
        <w:t xml:space="preserve"> Менеджмент»</w:t>
      </w:r>
      <w:r>
        <w:t>, объявить и провести конкурс по выбору управляющей компании для передачи в управление средств компенсационного фонда Партнерства.</w:t>
      </w:r>
    </w:p>
    <w:p w:rsidR="000F6569" w:rsidRDefault="000F6569" w:rsidP="000F6569">
      <w:pPr>
        <w:pStyle w:val="a4"/>
        <w:numPr>
          <w:ilvl w:val="0"/>
          <w:numId w:val="23"/>
        </w:numPr>
      </w:pPr>
      <w:r w:rsidRPr="007B7552">
        <w:t xml:space="preserve">Принять решение о </w:t>
      </w:r>
      <w:r>
        <w:t>введении вступительного взноса для вступающих членов в состав членов Партнерства, утвердить вступительного взноса в размере 3000 рублей.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79"/>
        <w:gridCol w:w="4812"/>
        <w:gridCol w:w="2087"/>
      </w:tblGrid>
      <w:tr w:rsidR="00D72AB4" w:rsidRPr="0081297F" w:rsidTr="006139C0">
        <w:tc>
          <w:tcPr>
            <w:tcW w:w="2779" w:type="dxa"/>
          </w:tcPr>
          <w:p w:rsidR="00D72AB4" w:rsidRPr="0081297F" w:rsidRDefault="00D72AB4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D72AB4" w:rsidRPr="0081297F" w:rsidRDefault="00D72AB4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</w:tcPr>
          <w:p w:rsidR="00D72AB4" w:rsidRPr="0081297F" w:rsidRDefault="00D72AB4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7" w:type="dxa"/>
          </w:tcPr>
          <w:p w:rsidR="00D72AB4" w:rsidRPr="0081297F" w:rsidRDefault="00D72AB4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DA6BDC">
              <w:rPr>
                <w:b/>
                <w:bCs/>
                <w:sz w:val="22"/>
                <w:szCs w:val="22"/>
              </w:rPr>
              <w:t>Шевцов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DA6BDC">
              <w:rPr>
                <w:b/>
                <w:bCs/>
                <w:sz w:val="22"/>
                <w:szCs w:val="22"/>
              </w:rPr>
              <w:t xml:space="preserve"> И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DA6BDC">
              <w:rPr>
                <w:b/>
                <w:bCs/>
                <w:sz w:val="22"/>
                <w:szCs w:val="22"/>
              </w:rPr>
              <w:t xml:space="preserve"> А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D72AB4" w:rsidRPr="0081297F" w:rsidRDefault="00D72AB4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72AB4" w:rsidRPr="0081297F" w:rsidRDefault="00D72AB4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72AB4" w:rsidRPr="0081297F" w:rsidTr="006139C0">
        <w:tc>
          <w:tcPr>
            <w:tcW w:w="2779" w:type="dxa"/>
          </w:tcPr>
          <w:p w:rsidR="00D72AB4" w:rsidRPr="0081297F" w:rsidRDefault="00D72AB4" w:rsidP="00896C28">
            <w:pPr>
              <w:ind w:left="72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4812" w:type="dxa"/>
          </w:tcPr>
          <w:p w:rsidR="00D72AB4" w:rsidRPr="0081297F" w:rsidRDefault="00D72AB4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7" w:type="dxa"/>
          </w:tcPr>
          <w:p w:rsidR="00D72AB4" w:rsidRPr="0081297F" w:rsidRDefault="00D72AB4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Ворончихин Д.В.</w:t>
            </w:r>
          </w:p>
        </w:tc>
      </w:tr>
    </w:tbl>
    <w:p w:rsidR="00A253D9" w:rsidRPr="0081297F" w:rsidRDefault="00A253D9" w:rsidP="000F6569">
      <w:bookmarkStart w:id="0" w:name="_GoBack"/>
      <w:bookmarkEnd w:id="0"/>
    </w:p>
    <w:sectPr w:rsidR="00A253D9" w:rsidRPr="0081297F" w:rsidSect="00003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68" w:rsidRDefault="00897B68" w:rsidP="00F95476">
      <w:r>
        <w:separator/>
      </w:r>
    </w:p>
  </w:endnote>
  <w:endnote w:type="continuationSeparator" w:id="0">
    <w:p w:rsidR="00897B68" w:rsidRDefault="00897B68" w:rsidP="00F9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4C" w:rsidRDefault="00771D4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C0" w:rsidRPr="003D4156" w:rsidRDefault="006139C0" w:rsidP="006139C0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6139C0" w:rsidRDefault="006139C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4C" w:rsidRDefault="00771D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68" w:rsidRDefault="00897B68" w:rsidP="00F95476">
      <w:r>
        <w:separator/>
      </w:r>
    </w:p>
  </w:footnote>
  <w:footnote w:type="continuationSeparator" w:id="0">
    <w:p w:rsidR="00897B68" w:rsidRDefault="00897B68" w:rsidP="00F95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4C" w:rsidRDefault="00771D4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476" w:rsidRDefault="00F95476" w:rsidP="00F9547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1935480</wp:posOffset>
              </wp:positionH>
              <wp:positionV relativeFrom="paragraph">
                <wp:posOffset>188595</wp:posOffset>
              </wp:positionV>
              <wp:extent cx="1356360" cy="771525"/>
              <wp:effectExtent l="1905" t="0" r="3810" b="190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476" w:rsidRPr="00FE2A16" w:rsidRDefault="00F95476" w:rsidP="00F9547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г. Москва,</w:t>
                          </w:r>
                        </w:p>
                        <w:p w:rsidR="00F95476" w:rsidRPr="00A31376" w:rsidRDefault="00F95476" w:rsidP="00F9547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Большая Якиманка, д. 31, оф. 322</w:t>
                          </w:r>
                        </w:p>
                        <w:p w:rsidR="00F95476" w:rsidRDefault="00F95476" w:rsidP="00F954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152.4pt;margin-top:14.85pt;width:106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    <v:textbox>
                <w:txbxContent>
                  <w:p w:rsidR="00F95476" w:rsidRPr="00FE2A16" w:rsidRDefault="00F95476" w:rsidP="00F9547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г. Москва,</w:t>
                    </w:r>
                  </w:p>
                  <w:p w:rsidR="00F95476" w:rsidRPr="00A31376" w:rsidRDefault="00F95476" w:rsidP="00F9547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Большая Якиманка, д. 31, оф. 322</w:t>
                    </w:r>
                  </w:p>
                  <w:p w:rsidR="00F95476" w:rsidRDefault="00F95476" w:rsidP="00F9547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5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476" w:rsidRPr="009264C5" w:rsidRDefault="00F95476" w:rsidP="00F9547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  <w:p w:rsidR="00F95476" w:rsidRPr="009264C5" w:rsidRDefault="00F95476" w:rsidP="00F9547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    <v:textbox style="mso-fit-shape-to-text:t">
                <w:txbxContent>
                  <w:p w:rsidR="00F95476" w:rsidRPr="009264C5" w:rsidRDefault="00F95476" w:rsidP="00F9547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  <w:p w:rsidR="00F95476" w:rsidRPr="009264C5" w:rsidRDefault="00F95476" w:rsidP="00F9547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476" w:rsidRDefault="00F95476" w:rsidP="00F9547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F95476" w:rsidRPr="009264C5" w:rsidRDefault="00F95476" w:rsidP="00F9547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F95476" w:rsidRDefault="00F95476" w:rsidP="00F9547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28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F95476" w:rsidRDefault="00F95476" w:rsidP="00F9547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F95476" w:rsidRPr="009264C5" w:rsidRDefault="00F95476" w:rsidP="00F95476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F95476" w:rsidRDefault="00F95476" w:rsidP="00F9547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5476" w:rsidRDefault="00F9547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4C" w:rsidRDefault="00771D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51339"/>
    <w:multiLevelType w:val="hybridMultilevel"/>
    <w:tmpl w:val="098EE180"/>
    <w:lvl w:ilvl="0" w:tplc="6DBAD0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565D6"/>
    <w:multiLevelType w:val="hybridMultilevel"/>
    <w:tmpl w:val="FAA6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4B6B"/>
    <w:multiLevelType w:val="hybridMultilevel"/>
    <w:tmpl w:val="02A8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83EF5"/>
    <w:multiLevelType w:val="hybridMultilevel"/>
    <w:tmpl w:val="1ABC0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E725E1"/>
    <w:multiLevelType w:val="hybridMultilevel"/>
    <w:tmpl w:val="A60E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B7F0E"/>
    <w:multiLevelType w:val="hybridMultilevel"/>
    <w:tmpl w:val="29F056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4D4175"/>
    <w:multiLevelType w:val="hybridMultilevel"/>
    <w:tmpl w:val="A60E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1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F658E"/>
    <w:multiLevelType w:val="hybridMultilevel"/>
    <w:tmpl w:val="700E61BA"/>
    <w:lvl w:ilvl="0" w:tplc="C2F602B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F1C6E"/>
    <w:multiLevelType w:val="hybridMultilevel"/>
    <w:tmpl w:val="B1A6E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412407"/>
    <w:multiLevelType w:val="hybridMultilevel"/>
    <w:tmpl w:val="A9582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D26430"/>
    <w:multiLevelType w:val="hybridMultilevel"/>
    <w:tmpl w:val="C4126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2"/>
  </w:num>
  <w:num w:numId="3">
    <w:abstractNumId w:val="23"/>
  </w:num>
  <w:num w:numId="4">
    <w:abstractNumId w:val="16"/>
  </w:num>
  <w:num w:numId="5">
    <w:abstractNumId w:val="24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1"/>
  </w:num>
  <w:num w:numId="13">
    <w:abstractNumId w:val="0"/>
  </w:num>
  <w:num w:numId="14">
    <w:abstractNumId w:val="20"/>
  </w:num>
  <w:num w:numId="15">
    <w:abstractNumId w:val="5"/>
  </w:num>
  <w:num w:numId="16">
    <w:abstractNumId w:val="14"/>
  </w:num>
  <w:num w:numId="17">
    <w:abstractNumId w:val="7"/>
  </w:num>
  <w:num w:numId="18">
    <w:abstractNumId w:val="9"/>
  </w:num>
  <w:num w:numId="19">
    <w:abstractNumId w:val="12"/>
  </w:num>
  <w:num w:numId="20">
    <w:abstractNumId w:val="18"/>
  </w:num>
  <w:num w:numId="21">
    <w:abstractNumId w:val="8"/>
  </w:num>
  <w:num w:numId="22">
    <w:abstractNumId w:val="6"/>
  </w:num>
  <w:num w:numId="23">
    <w:abstractNumId w:val="19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303B"/>
    <w:rsid w:val="00015297"/>
    <w:rsid w:val="0002300A"/>
    <w:rsid w:val="00060DC8"/>
    <w:rsid w:val="000A2C66"/>
    <w:rsid w:val="000F6569"/>
    <w:rsid w:val="00136842"/>
    <w:rsid w:val="00154FA8"/>
    <w:rsid w:val="00193EAD"/>
    <w:rsid w:val="00262652"/>
    <w:rsid w:val="00296627"/>
    <w:rsid w:val="00297B06"/>
    <w:rsid w:val="002B4330"/>
    <w:rsid w:val="002C4102"/>
    <w:rsid w:val="002F58C4"/>
    <w:rsid w:val="00312853"/>
    <w:rsid w:val="00314648"/>
    <w:rsid w:val="00334DA0"/>
    <w:rsid w:val="00382F0A"/>
    <w:rsid w:val="0040365A"/>
    <w:rsid w:val="00412619"/>
    <w:rsid w:val="00425264"/>
    <w:rsid w:val="004C4D86"/>
    <w:rsid w:val="004D32C1"/>
    <w:rsid w:val="005F398F"/>
    <w:rsid w:val="006018A3"/>
    <w:rsid w:val="00602674"/>
    <w:rsid w:val="006139C0"/>
    <w:rsid w:val="00691CDD"/>
    <w:rsid w:val="006B0718"/>
    <w:rsid w:val="006B3B6B"/>
    <w:rsid w:val="006C39ED"/>
    <w:rsid w:val="006C7AD2"/>
    <w:rsid w:val="006D332E"/>
    <w:rsid w:val="006E2CB2"/>
    <w:rsid w:val="007103A7"/>
    <w:rsid w:val="00723CE9"/>
    <w:rsid w:val="00756F04"/>
    <w:rsid w:val="007572B8"/>
    <w:rsid w:val="00771D4C"/>
    <w:rsid w:val="007B21A2"/>
    <w:rsid w:val="007B2E50"/>
    <w:rsid w:val="007E7432"/>
    <w:rsid w:val="00800887"/>
    <w:rsid w:val="00815945"/>
    <w:rsid w:val="00845F91"/>
    <w:rsid w:val="00896288"/>
    <w:rsid w:val="00897B68"/>
    <w:rsid w:val="00902521"/>
    <w:rsid w:val="00944201"/>
    <w:rsid w:val="009479F4"/>
    <w:rsid w:val="00952CC1"/>
    <w:rsid w:val="00960182"/>
    <w:rsid w:val="00992FA8"/>
    <w:rsid w:val="009B37B8"/>
    <w:rsid w:val="009C75A0"/>
    <w:rsid w:val="00A05F2F"/>
    <w:rsid w:val="00A253D9"/>
    <w:rsid w:val="00A4283D"/>
    <w:rsid w:val="00A450E2"/>
    <w:rsid w:val="00A47F65"/>
    <w:rsid w:val="00A730C6"/>
    <w:rsid w:val="00A76713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64B59"/>
    <w:rsid w:val="00B77686"/>
    <w:rsid w:val="00BA0B85"/>
    <w:rsid w:val="00BD76ED"/>
    <w:rsid w:val="00C473AF"/>
    <w:rsid w:val="00C74A8D"/>
    <w:rsid w:val="00C96445"/>
    <w:rsid w:val="00CB7AFE"/>
    <w:rsid w:val="00D02A60"/>
    <w:rsid w:val="00D3476C"/>
    <w:rsid w:val="00D72AB4"/>
    <w:rsid w:val="00D80DBA"/>
    <w:rsid w:val="00DA462C"/>
    <w:rsid w:val="00DA4F2F"/>
    <w:rsid w:val="00E07D24"/>
    <w:rsid w:val="00E13D85"/>
    <w:rsid w:val="00E87E08"/>
    <w:rsid w:val="00EA0C71"/>
    <w:rsid w:val="00EA1BB6"/>
    <w:rsid w:val="00EB30B4"/>
    <w:rsid w:val="00EF4B16"/>
    <w:rsid w:val="00F254C1"/>
    <w:rsid w:val="00F2636E"/>
    <w:rsid w:val="00F47086"/>
    <w:rsid w:val="00F95476"/>
    <w:rsid w:val="00F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6139C0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6139C0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2014-07-04T11:22:00Z</dcterms:created>
  <dcterms:modified xsi:type="dcterms:W3CDTF">2014-07-07T09:34:00Z</dcterms:modified>
</cp:coreProperties>
</file>