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55D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7767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17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7767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67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55D8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55D8C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55D8C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55D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55D8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8FF" w:rsidRDefault="004738FF" w:rsidP="004738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4738FF" w:rsidRDefault="004738FF" w:rsidP="004738F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4738FF" w:rsidRDefault="004738FF" w:rsidP="004738F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4738FF" w:rsidRDefault="004738FF" w:rsidP="004738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738FF" w:rsidRDefault="004738FF" w:rsidP="004738FF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4738FF" w:rsidRDefault="004738FF" w:rsidP="004738FF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4738FF" w:rsidRDefault="004738FF" w:rsidP="004738FF">
      <w:pPr>
        <w:pStyle w:val="a6"/>
        <w:numPr>
          <w:ilvl w:val="0"/>
          <w:numId w:val="39"/>
        </w:numPr>
      </w:pPr>
      <w:r>
        <w:t xml:space="preserve">Лобанов Евгений Иванович, номер в реестре </w:t>
      </w:r>
      <w:bookmarkStart w:id="0" w:name="_GoBack"/>
      <w:bookmarkEnd w:id="0"/>
      <w:r>
        <w:t>0590.</w:t>
      </w:r>
    </w:p>
    <w:p w:rsidR="004738FF" w:rsidRDefault="004738FF" w:rsidP="004738FF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8FF" w:rsidRDefault="004738FF" w:rsidP="004738FF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 марта 2016 г.</w:t>
      </w:r>
    </w:p>
    <w:p w:rsidR="004738FF" w:rsidRPr="00CE5A52" w:rsidRDefault="004738FF" w:rsidP="004738FF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8FF" w:rsidRDefault="004738FF" w:rsidP="004738FF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 марта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4738FF">
        <w:trPr>
          <w:trHeight w:val="65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9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8"/>
  </w:num>
  <w:num w:numId="29">
    <w:abstractNumId w:val="26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77670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407A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38FF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91F56"/>
    <w:rsid w:val="008939AB"/>
    <w:rsid w:val="008A3D47"/>
    <w:rsid w:val="008A7511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1AF5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2016-03-22T11:41:00Z</dcterms:created>
  <dcterms:modified xsi:type="dcterms:W3CDTF">2016-03-22T11:42:00Z</dcterms:modified>
</cp:coreProperties>
</file>