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8F" w:rsidRPr="004175DF" w:rsidRDefault="0001658F" w:rsidP="000C05E9">
      <w:pPr>
        <w:spacing w:after="0"/>
        <w:jc w:val="right"/>
        <w:rPr>
          <w:rFonts w:ascii="Verdana" w:hAnsi="Verdana"/>
          <w:sz w:val="18"/>
          <w:szCs w:val="18"/>
        </w:rPr>
      </w:pPr>
      <w:r w:rsidRPr="004175DF">
        <w:rPr>
          <w:rFonts w:ascii="Verdana" w:hAnsi="Verdana"/>
          <w:sz w:val="18"/>
          <w:szCs w:val="18"/>
        </w:rPr>
        <w:t>УТВЕРЖДЕНО:</w:t>
      </w:r>
      <w:r w:rsidRPr="004175DF">
        <w:rPr>
          <w:rFonts w:ascii="Verdana" w:hAnsi="Verdana"/>
          <w:sz w:val="18"/>
          <w:szCs w:val="18"/>
        </w:rPr>
        <w:br/>
        <w:t>Общим собранием членов</w:t>
      </w:r>
      <w:r w:rsidRPr="004175DF">
        <w:rPr>
          <w:rFonts w:ascii="Verdana" w:hAnsi="Verdana"/>
          <w:sz w:val="18"/>
          <w:szCs w:val="18"/>
        </w:rPr>
        <w:br/>
        <w:t>Некоммерческого партнерства</w:t>
      </w:r>
      <w:r w:rsidRPr="004175DF">
        <w:rPr>
          <w:rFonts w:ascii="Verdana" w:hAnsi="Verdana"/>
          <w:sz w:val="18"/>
          <w:szCs w:val="18"/>
        </w:rPr>
        <w:br/>
        <w:t>«Деловой союз оценщиков»</w:t>
      </w:r>
    </w:p>
    <w:p w:rsidR="00422B39" w:rsidRPr="00F31A4C" w:rsidRDefault="00422B39" w:rsidP="00422B39">
      <w:pPr>
        <w:shd w:val="clear" w:color="auto" w:fill="FFFFFF"/>
        <w:spacing w:after="0" w:line="240" w:lineRule="auto"/>
        <w:ind w:left="-567"/>
        <w:jc w:val="right"/>
        <w:rPr>
          <w:rStyle w:val="aa"/>
          <w:rFonts w:ascii="Verdana" w:hAnsi="Verdana"/>
          <w:i w:val="0"/>
          <w:color w:val="000000" w:themeColor="text1"/>
          <w:sz w:val="20"/>
          <w:szCs w:val="20"/>
        </w:rPr>
      </w:pPr>
      <w:r w:rsidRPr="001A3198">
        <w:rPr>
          <w:rStyle w:val="aa"/>
          <w:rFonts w:ascii="Verdana" w:hAnsi="Verdana"/>
          <w:i w:val="0"/>
          <w:sz w:val="20"/>
          <w:szCs w:val="20"/>
        </w:rPr>
        <w:t xml:space="preserve">(Протокол № </w:t>
      </w:r>
      <w:r w:rsidRPr="001A3198">
        <w:rPr>
          <w:rStyle w:val="aa"/>
          <w:rFonts w:ascii="Verdana" w:hAnsi="Verdana"/>
          <w:i w:val="0"/>
          <w:color w:val="000000" w:themeColor="text1"/>
          <w:sz w:val="20"/>
          <w:szCs w:val="20"/>
        </w:rPr>
        <w:t>15 от 16.06.2017 г.)</w:t>
      </w:r>
    </w:p>
    <w:p w:rsidR="0001658F" w:rsidRPr="004175DF" w:rsidRDefault="0001658F" w:rsidP="0001658F">
      <w:pPr>
        <w:rPr>
          <w:rFonts w:ascii="Verdana" w:hAnsi="Verdana"/>
          <w:sz w:val="18"/>
          <w:szCs w:val="18"/>
        </w:rPr>
      </w:pPr>
    </w:p>
    <w:p w:rsidR="0001658F" w:rsidRPr="004175DF" w:rsidRDefault="0001658F" w:rsidP="0001658F">
      <w:pPr>
        <w:jc w:val="center"/>
        <w:rPr>
          <w:rFonts w:ascii="Verdana" w:hAnsi="Verdana"/>
          <w:sz w:val="18"/>
          <w:szCs w:val="18"/>
        </w:rPr>
      </w:pPr>
      <w:r w:rsidRPr="004175DF">
        <w:rPr>
          <w:rFonts w:ascii="Verdana" w:hAnsi="Verdana"/>
          <w:b/>
          <w:bCs/>
          <w:sz w:val="18"/>
          <w:szCs w:val="18"/>
        </w:rPr>
        <w:t>ПОЛОЖЕНИЕ</w:t>
      </w:r>
      <w:r w:rsidRPr="004175DF">
        <w:rPr>
          <w:rFonts w:ascii="Verdana" w:hAnsi="Verdana"/>
          <w:sz w:val="18"/>
          <w:szCs w:val="18"/>
        </w:rPr>
        <w:br/>
      </w:r>
      <w:r w:rsidRPr="004175DF">
        <w:rPr>
          <w:rFonts w:ascii="Verdana" w:hAnsi="Verdana"/>
          <w:b/>
          <w:bCs/>
          <w:sz w:val="18"/>
          <w:szCs w:val="18"/>
        </w:rPr>
        <w:t>О РАСКРЫТИИ ИНФОРМАЦИИ</w:t>
      </w:r>
      <w:r w:rsidRPr="004175DF">
        <w:rPr>
          <w:rFonts w:ascii="Verdana" w:hAnsi="Verdana"/>
          <w:sz w:val="18"/>
          <w:szCs w:val="18"/>
        </w:rPr>
        <w:br/>
      </w:r>
      <w:r w:rsidRPr="004175DF">
        <w:rPr>
          <w:rFonts w:ascii="Verdana" w:hAnsi="Verdana"/>
          <w:b/>
          <w:bCs/>
          <w:sz w:val="18"/>
          <w:szCs w:val="18"/>
        </w:rPr>
        <w:t>Некоммерческого партнерства Саморегулируемой организации</w:t>
      </w:r>
      <w:r w:rsidRPr="004175DF">
        <w:rPr>
          <w:rFonts w:ascii="Verdana" w:hAnsi="Verdana"/>
          <w:sz w:val="18"/>
          <w:szCs w:val="18"/>
        </w:rPr>
        <w:br/>
      </w:r>
      <w:r w:rsidRPr="004175DF">
        <w:rPr>
          <w:rFonts w:ascii="Verdana" w:hAnsi="Verdana"/>
          <w:b/>
          <w:bCs/>
          <w:sz w:val="18"/>
          <w:szCs w:val="18"/>
        </w:rPr>
        <w:t>«Деловой Союз Оценщиков»</w:t>
      </w:r>
    </w:p>
    <w:p w:rsidR="0001658F" w:rsidRPr="004175DF" w:rsidRDefault="0001658F" w:rsidP="0001658F">
      <w:pPr>
        <w:rPr>
          <w:rFonts w:ascii="Verdana" w:hAnsi="Verdana"/>
          <w:sz w:val="18"/>
          <w:szCs w:val="18"/>
        </w:rPr>
      </w:pPr>
      <w:r w:rsidRPr="004175DF">
        <w:rPr>
          <w:rFonts w:ascii="Verdana" w:hAnsi="Verdana"/>
          <w:sz w:val="18"/>
          <w:szCs w:val="18"/>
        </w:rPr>
        <w:t> </w:t>
      </w:r>
    </w:p>
    <w:p w:rsidR="0001658F" w:rsidRPr="004175DF" w:rsidRDefault="0001658F" w:rsidP="005D5392">
      <w:pPr>
        <w:jc w:val="both"/>
        <w:rPr>
          <w:rFonts w:ascii="Verdana" w:hAnsi="Verdana"/>
          <w:sz w:val="18"/>
          <w:szCs w:val="18"/>
        </w:rPr>
      </w:pPr>
      <w:r w:rsidRPr="004175DF">
        <w:rPr>
          <w:rFonts w:ascii="Verdana" w:hAnsi="Verdana"/>
          <w:b/>
          <w:bCs/>
          <w:sz w:val="18"/>
          <w:szCs w:val="18"/>
        </w:rPr>
        <w:t>1. ОБЩИЕ ПОЛОЖЕНИЯ</w:t>
      </w:r>
      <w:bookmarkStart w:id="0" w:name="_GoBack"/>
      <w:bookmarkEnd w:id="0"/>
    </w:p>
    <w:p w:rsidR="0001658F" w:rsidRPr="004175DF" w:rsidRDefault="0001658F" w:rsidP="005D5392">
      <w:pPr>
        <w:jc w:val="both"/>
        <w:rPr>
          <w:rFonts w:ascii="Verdana" w:hAnsi="Verdana"/>
          <w:sz w:val="18"/>
          <w:szCs w:val="18"/>
        </w:rPr>
      </w:pPr>
      <w:r w:rsidRPr="004175DF">
        <w:rPr>
          <w:rFonts w:ascii="Verdana" w:hAnsi="Verdana"/>
          <w:sz w:val="18"/>
          <w:szCs w:val="18"/>
        </w:rPr>
        <w:t xml:space="preserve">1.1. Настоящее Положение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 </w:t>
      </w:r>
      <w:r w:rsidR="000F7E00" w:rsidRPr="004175DF">
        <w:rPr>
          <w:rFonts w:ascii="Verdana" w:hAnsi="Verdana"/>
          <w:sz w:val="18"/>
          <w:szCs w:val="18"/>
        </w:rPr>
        <w:t xml:space="preserve"> </w:t>
      </w:r>
      <w:r w:rsidRPr="004175DF">
        <w:rPr>
          <w:rFonts w:ascii="Verdana" w:hAnsi="Verdana"/>
          <w:sz w:val="18"/>
          <w:szCs w:val="18"/>
        </w:rPr>
        <w:t>Уставом Некоммерческого партнерства</w:t>
      </w:r>
      <w:r w:rsidR="007632B7" w:rsidRPr="004175DF">
        <w:rPr>
          <w:rFonts w:ascii="Verdana" w:hAnsi="Verdana"/>
          <w:sz w:val="18"/>
          <w:szCs w:val="18"/>
        </w:rPr>
        <w:t xml:space="preserve"> Саморегулируемой организации </w:t>
      </w:r>
      <w:r w:rsidRPr="004175DF">
        <w:rPr>
          <w:rFonts w:ascii="Verdana" w:hAnsi="Verdana"/>
          <w:sz w:val="18"/>
          <w:szCs w:val="18"/>
        </w:rPr>
        <w:t xml:space="preserve"> «Деловой союз оценщиков» (далее – ДСО, Партнерство);</w:t>
      </w:r>
    </w:p>
    <w:p w:rsidR="0001658F" w:rsidRPr="004175DF" w:rsidRDefault="0001658F" w:rsidP="005D5392">
      <w:pPr>
        <w:jc w:val="both"/>
        <w:rPr>
          <w:rFonts w:ascii="Verdana" w:hAnsi="Verdana"/>
          <w:sz w:val="18"/>
          <w:szCs w:val="18"/>
        </w:rPr>
      </w:pPr>
      <w:r w:rsidRPr="004175DF">
        <w:rPr>
          <w:rFonts w:ascii="Verdana" w:hAnsi="Verdana"/>
          <w:sz w:val="18"/>
          <w:szCs w:val="18"/>
        </w:rPr>
        <w:t>1.2. Настоящим Положением определяются:</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принципы раскрытия информации</w:t>
      </w:r>
      <w:r w:rsidR="007632B7" w:rsidRPr="004175DF">
        <w:rPr>
          <w:rFonts w:ascii="Verdana" w:hAnsi="Verdana"/>
          <w:sz w:val="18"/>
          <w:szCs w:val="18"/>
        </w:rPr>
        <w:t xml:space="preserve"> в ДСО</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информация и документы, подлежащие раскрытию</w:t>
      </w:r>
      <w:r w:rsidR="007632B7" w:rsidRPr="004175DF">
        <w:rPr>
          <w:rFonts w:ascii="Verdana" w:hAnsi="Verdana"/>
          <w:sz w:val="18"/>
          <w:szCs w:val="18"/>
        </w:rPr>
        <w:t xml:space="preserve"> Партнерством</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поря</w:t>
      </w:r>
      <w:r w:rsidR="007632B7" w:rsidRPr="004175DF">
        <w:rPr>
          <w:rFonts w:ascii="Verdana" w:hAnsi="Verdana"/>
          <w:sz w:val="18"/>
          <w:szCs w:val="18"/>
        </w:rPr>
        <w:t xml:space="preserve">док, сроки, объем и  содержания отчетности, которую </w:t>
      </w:r>
      <w:r w:rsidRPr="004175DF">
        <w:rPr>
          <w:rFonts w:ascii="Verdana" w:hAnsi="Verdana"/>
          <w:sz w:val="18"/>
          <w:szCs w:val="18"/>
        </w:rPr>
        <w:t>член</w:t>
      </w:r>
      <w:r w:rsidR="007632B7" w:rsidRPr="004175DF">
        <w:rPr>
          <w:rFonts w:ascii="Verdana" w:hAnsi="Verdana"/>
          <w:sz w:val="18"/>
          <w:szCs w:val="18"/>
        </w:rPr>
        <w:t>ы ДСО</w:t>
      </w:r>
      <w:r w:rsidRPr="004175DF">
        <w:rPr>
          <w:rFonts w:ascii="Verdana" w:hAnsi="Verdana"/>
          <w:sz w:val="18"/>
          <w:szCs w:val="18"/>
        </w:rPr>
        <w:t>,</w:t>
      </w:r>
      <w:r w:rsidR="007632B7" w:rsidRPr="004175DF">
        <w:rPr>
          <w:rFonts w:ascii="Verdana" w:hAnsi="Verdana"/>
          <w:sz w:val="18"/>
          <w:szCs w:val="18"/>
        </w:rPr>
        <w:t xml:space="preserve"> предоставляют в Партнерство</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 xml:space="preserve">объем публикуемой информации </w:t>
      </w:r>
      <w:r w:rsidR="007632B7" w:rsidRPr="004175DF">
        <w:rPr>
          <w:rFonts w:ascii="Verdana" w:hAnsi="Verdana"/>
          <w:sz w:val="18"/>
          <w:szCs w:val="18"/>
        </w:rPr>
        <w:t xml:space="preserve">о членах Партнерства и их </w:t>
      </w:r>
      <w:r w:rsidRPr="004175DF">
        <w:rPr>
          <w:rFonts w:ascii="Verdana" w:hAnsi="Verdana"/>
          <w:sz w:val="18"/>
          <w:szCs w:val="18"/>
        </w:rPr>
        <w:t>отчетах;</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 xml:space="preserve">порядок </w:t>
      </w:r>
      <w:r w:rsidR="007632B7" w:rsidRPr="004175DF">
        <w:rPr>
          <w:rFonts w:ascii="Verdana" w:hAnsi="Verdana"/>
          <w:sz w:val="18"/>
          <w:szCs w:val="18"/>
        </w:rPr>
        <w:t xml:space="preserve">и содержание </w:t>
      </w:r>
      <w:r w:rsidRPr="004175DF">
        <w:rPr>
          <w:rFonts w:ascii="Verdana" w:hAnsi="Verdana"/>
          <w:sz w:val="18"/>
          <w:szCs w:val="18"/>
        </w:rPr>
        <w:t>предоставления информации, содержащейся в реестре членов по запросам граждан и юридических лиц;</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иные положения, касающиеся раскрытия информации Партнерством.</w:t>
      </w:r>
    </w:p>
    <w:p w:rsidR="0001658F" w:rsidRPr="004175DF" w:rsidRDefault="0001658F" w:rsidP="005D5392">
      <w:pPr>
        <w:jc w:val="both"/>
        <w:rPr>
          <w:rFonts w:ascii="Verdana" w:hAnsi="Verdana"/>
          <w:sz w:val="18"/>
          <w:szCs w:val="18"/>
        </w:rPr>
      </w:pPr>
      <w:r w:rsidRPr="004175DF">
        <w:rPr>
          <w:rFonts w:ascii="Verdana" w:hAnsi="Verdana"/>
          <w:sz w:val="18"/>
          <w:szCs w:val="18"/>
        </w:rPr>
        <w:t>1.3. Раскрытие информации Партнерства осуществляется на его официальном сайте.</w:t>
      </w:r>
    </w:p>
    <w:p w:rsidR="0001658F" w:rsidRPr="004175DF" w:rsidRDefault="0001658F" w:rsidP="005D5392">
      <w:pPr>
        <w:jc w:val="both"/>
        <w:rPr>
          <w:rFonts w:ascii="Verdana" w:hAnsi="Verdana"/>
          <w:sz w:val="18"/>
          <w:szCs w:val="18"/>
        </w:rPr>
      </w:pPr>
      <w:r w:rsidRPr="004175DF">
        <w:rPr>
          <w:rFonts w:ascii="Verdana" w:hAnsi="Verdana"/>
          <w:b/>
          <w:bCs/>
          <w:sz w:val="18"/>
          <w:szCs w:val="18"/>
        </w:rPr>
        <w:t xml:space="preserve">2. </w:t>
      </w:r>
      <w:r w:rsidR="007632B7" w:rsidRPr="004175DF">
        <w:rPr>
          <w:rFonts w:ascii="Verdana" w:hAnsi="Verdana"/>
          <w:b/>
          <w:bCs/>
          <w:sz w:val="18"/>
          <w:szCs w:val="18"/>
        </w:rPr>
        <w:t xml:space="preserve">ПРИНЦИПЫ ПАРТНЕРСТВА В ОТНОШЕНИИ  </w:t>
      </w:r>
      <w:r w:rsidRPr="004175DF">
        <w:rPr>
          <w:rFonts w:ascii="Verdana" w:hAnsi="Verdana"/>
          <w:b/>
          <w:bCs/>
          <w:sz w:val="18"/>
          <w:szCs w:val="18"/>
        </w:rPr>
        <w:t>РАСКРЫТИЯ ИНФОРМАЦИИ</w:t>
      </w:r>
    </w:p>
    <w:p w:rsidR="0001658F" w:rsidRPr="004175DF" w:rsidRDefault="0001658F" w:rsidP="005D5392">
      <w:pPr>
        <w:jc w:val="both"/>
        <w:rPr>
          <w:rFonts w:ascii="Verdana" w:hAnsi="Verdana"/>
          <w:sz w:val="18"/>
          <w:szCs w:val="18"/>
        </w:rPr>
      </w:pPr>
      <w:r w:rsidRPr="004175DF">
        <w:rPr>
          <w:rFonts w:ascii="Verdana" w:hAnsi="Verdana"/>
          <w:sz w:val="18"/>
          <w:szCs w:val="18"/>
        </w:rPr>
        <w:t>2.1. Основными принципами раскрытия информации о деятельности Партнерства являются: регулярность,  достоверность, защищенность.</w:t>
      </w:r>
    </w:p>
    <w:p w:rsidR="0001658F" w:rsidRPr="004175DF" w:rsidRDefault="0001658F" w:rsidP="005D5392">
      <w:pPr>
        <w:jc w:val="both"/>
        <w:rPr>
          <w:rFonts w:ascii="Verdana" w:hAnsi="Verdana"/>
          <w:sz w:val="18"/>
          <w:szCs w:val="18"/>
        </w:rPr>
      </w:pPr>
      <w:r w:rsidRPr="004175DF">
        <w:rPr>
          <w:rFonts w:ascii="Verdana" w:hAnsi="Verdana"/>
          <w:sz w:val="18"/>
          <w:szCs w:val="18"/>
        </w:rPr>
        <w:t>2.2. Обеспечение основных принципов раскрытия информации возлагается на Генерального директора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2.3. Информация, подлежащая раскрытию в соответствии с настоящим Положением, должна раскрываться на русском языке. Дополнительно информация может раскрываться на других языках народов мира.</w:t>
      </w:r>
    </w:p>
    <w:p w:rsidR="0001658F" w:rsidRPr="004175DF" w:rsidRDefault="0001658F" w:rsidP="005D5392">
      <w:pPr>
        <w:jc w:val="both"/>
        <w:rPr>
          <w:rFonts w:ascii="Verdana" w:hAnsi="Verdana"/>
          <w:sz w:val="18"/>
          <w:szCs w:val="18"/>
        </w:rPr>
      </w:pPr>
      <w:r w:rsidRPr="004175DF">
        <w:rPr>
          <w:rFonts w:ascii="Verdana" w:hAnsi="Verdana"/>
          <w:sz w:val="18"/>
          <w:szCs w:val="18"/>
        </w:rPr>
        <w:t>2.4. При опубликовании информации в сети Интернет Партнерство обеспечивает свободный доступ к такой информации.</w:t>
      </w:r>
    </w:p>
    <w:p w:rsidR="0001658F" w:rsidRPr="004175DF" w:rsidRDefault="0001658F" w:rsidP="005D5392">
      <w:pPr>
        <w:jc w:val="both"/>
        <w:rPr>
          <w:rFonts w:ascii="Verdana" w:hAnsi="Verdana"/>
          <w:sz w:val="18"/>
          <w:szCs w:val="18"/>
        </w:rPr>
      </w:pPr>
      <w:r w:rsidRPr="004175DF">
        <w:rPr>
          <w:rFonts w:ascii="Verdana" w:hAnsi="Verdana"/>
          <w:b/>
          <w:bCs/>
          <w:sz w:val="18"/>
          <w:szCs w:val="18"/>
        </w:rPr>
        <w:t>3. ИНФОРМАЦИЯ И ДОКУМЕНТЫ, ПОДЛЕЖАЩИЕ РАСКРЫТИЮ</w:t>
      </w:r>
    </w:p>
    <w:p w:rsidR="00142CA2" w:rsidRPr="001A3198" w:rsidRDefault="0001658F" w:rsidP="00B114C2">
      <w:pPr>
        <w:jc w:val="both"/>
        <w:rPr>
          <w:rFonts w:ascii="Verdana" w:hAnsi="Verdana"/>
          <w:sz w:val="18"/>
          <w:szCs w:val="18"/>
        </w:rPr>
      </w:pPr>
      <w:r w:rsidRPr="004175DF">
        <w:rPr>
          <w:rFonts w:ascii="Verdana" w:hAnsi="Verdana"/>
          <w:sz w:val="18"/>
          <w:szCs w:val="18"/>
        </w:rPr>
        <w:t xml:space="preserve">3.1. </w:t>
      </w:r>
      <w:r w:rsidR="00142CA2" w:rsidRPr="001A3198">
        <w:rPr>
          <w:rFonts w:ascii="Verdana" w:hAnsi="Verdana"/>
          <w:sz w:val="18"/>
          <w:szCs w:val="18"/>
        </w:rPr>
        <w:t>Партнерство обязано раскрывать на своем официальном сайте сведения, содержащиеся в реестре членов Партнерства в соответствии с требованиями, установленными законодательством Российской Федерации, в том числе:</w:t>
      </w:r>
    </w:p>
    <w:p w:rsidR="00142CA2" w:rsidRPr="001A3198" w:rsidRDefault="00142CA2" w:rsidP="00B114C2">
      <w:pPr>
        <w:jc w:val="both"/>
        <w:rPr>
          <w:rFonts w:ascii="Verdana" w:hAnsi="Verdana"/>
          <w:sz w:val="18"/>
          <w:szCs w:val="18"/>
        </w:rPr>
      </w:pPr>
      <w:r w:rsidRPr="001A3198">
        <w:rPr>
          <w:rFonts w:ascii="Verdana" w:hAnsi="Verdana"/>
          <w:sz w:val="18"/>
          <w:szCs w:val="18"/>
        </w:rPr>
        <w:lastRenderedPageBreak/>
        <w:t xml:space="preserve"> 1) регистрационный номер члена Партнерства, дата его регистрации в реестре;</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 2) сведения, позволяющие идентифицировать члена Партнерства: фамилию, имя, отчество, дату и место рождения, номера контактных телефонов, почтовый адрес, адрес электронной почты, идентификационный номер налогоплательщика; </w:t>
      </w:r>
    </w:p>
    <w:p w:rsidR="00142CA2" w:rsidRPr="001A3198" w:rsidRDefault="00142CA2" w:rsidP="00B114C2">
      <w:pPr>
        <w:jc w:val="both"/>
        <w:rPr>
          <w:rFonts w:ascii="Verdana" w:hAnsi="Verdana"/>
          <w:sz w:val="18"/>
          <w:szCs w:val="18"/>
        </w:rPr>
      </w:pPr>
      <w:r w:rsidRPr="001A3198">
        <w:rPr>
          <w:rFonts w:ascii="Verdana" w:hAnsi="Verdana"/>
          <w:sz w:val="18"/>
          <w:szCs w:val="18"/>
        </w:rPr>
        <w:t>3) сведения о  стаже  осуществления членом Партнерства оценочной деятельности;</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 4) сведения о соответствии члена Партнерства условиям членства в </w:t>
      </w:r>
      <w:r w:rsidR="000F4D8D" w:rsidRPr="001A3198">
        <w:rPr>
          <w:rFonts w:ascii="Verdana" w:hAnsi="Verdana"/>
          <w:sz w:val="18"/>
          <w:szCs w:val="18"/>
        </w:rPr>
        <w:t>Партнерстве</w:t>
      </w:r>
      <w:r w:rsidRPr="001A3198">
        <w:rPr>
          <w:rFonts w:ascii="Verdana" w:hAnsi="Verdana"/>
          <w:sz w:val="18"/>
          <w:szCs w:val="18"/>
        </w:rPr>
        <w:t xml:space="preserve">, предусмотренным законодательством Российской Федерации, иными нормативно-правовых актов Российской Федерации и (или) внутренними документами </w:t>
      </w:r>
      <w:r w:rsidR="000F4D8D" w:rsidRPr="001A3198">
        <w:rPr>
          <w:rFonts w:ascii="Verdana" w:hAnsi="Verdana"/>
          <w:sz w:val="18"/>
          <w:szCs w:val="18"/>
        </w:rPr>
        <w:t>Партнерства</w:t>
      </w:r>
      <w:r w:rsidRPr="001A3198">
        <w:rPr>
          <w:rFonts w:ascii="Verdana" w:hAnsi="Verdana"/>
          <w:sz w:val="18"/>
          <w:szCs w:val="18"/>
        </w:rPr>
        <w:t>;</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 5) о наличии у члена </w:t>
      </w:r>
      <w:r w:rsidR="000F4D8D" w:rsidRPr="001A3198">
        <w:rPr>
          <w:rFonts w:ascii="Verdana" w:hAnsi="Verdana"/>
          <w:sz w:val="18"/>
          <w:szCs w:val="18"/>
        </w:rPr>
        <w:t>Партнерства</w:t>
      </w:r>
      <w:r w:rsidRPr="001A3198">
        <w:rPr>
          <w:rFonts w:ascii="Verdana" w:hAnsi="Verdana"/>
          <w:sz w:val="18"/>
          <w:szCs w:val="18"/>
        </w:rPr>
        <w:t xml:space="preserve"> высшего образования и (или) профессиональной переподготовки в области оценочной деятельности (серия и номер документа об образовании, дата его выдачи, наименование организации, осуществляющей образовательную деятельность, выдавшей документ об образовании); </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6) о наличии у члена </w:t>
      </w:r>
      <w:r w:rsidR="000F4D8D" w:rsidRPr="001A3198">
        <w:rPr>
          <w:rFonts w:ascii="Verdana" w:hAnsi="Verdana"/>
          <w:sz w:val="18"/>
          <w:szCs w:val="18"/>
        </w:rPr>
        <w:t>Партнерства</w:t>
      </w:r>
      <w:r w:rsidRPr="001A3198">
        <w:rPr>
          <w:rFonts w:ascii="Verdana" w:hAnsi="Verdana"/>
          <w:sz w:val="18"/>
          <w:szCs w:val="18"/>
        </w:rPr>
        <w:t xml:space="preserve"> квалификационного аттестата (номер квалификационного аттестата, наименование выдавшей квалификационный аттестат образовательной организации высшего образования, зарегистрированной на территории Российской Федерации и аккредитованной Федеральной службой государственной регистрации, кадастра и картографии, дата аннулирования квалификационного аттестата); </w:t>
      </w:r>
    </w:p>
    <w:p w:rsidR="000F4D8D" w:rsidRPr="001A3198" w:rsidRDefault="00142CA2" w:rsidP="00B114C2">
      <w:pPr>
        <w:jc w:val="both"/>
        <w:rPr>
          <w:rFonts w:ascii="Verdana" w:hAnsi="Verdana"/>
          <w:sz w:val="18"/>
          <w:szCs w:val="18"/>
        </w:rPr>
      </w:pPr>
      <w:r w:rsidRPr="001A3198">
        <w:rPr>
          <w:rFonts w:ascii="Verdana" w:hAnsi="Verdana"/>
          <w:sz w:val="18"/>
          <w:szCs w:val="18"/>
        </w:rPr>
        <w:t xml:space="preserve">7) о решении общего собрания членов </w:t>
      </w:r>
      <w:r w:rsidR="000F4D8D" w:rsidRPr="001A3198">
        <w:rPr>
          <w:rFonts w:ascii="Verdana" w:hAnsi="Verdana"/>
          <w:sz w:val="18"/>
          <w:szCs w:val="18"/>
        </w:rPr>
        <w:t>Партнерства</w:t>
      </w:r>
      <w:r w:rsidRPr="001A3198">
        <w:rPr>
          <w:rFonts w:ascii="Verdana" w:hAnsi="Verdana"/>
          <w:sz w:val="18"/>
          <w:szCs w:val="18"/>
        </w:rPr>
        <w:t xml:space="preserve"> об избрании члена </w:t>
      </w:r>
      <w:r w:rsidR="000F4D8D" w:rsidRPr="001A3198">
        <w:rPr>
          <w:rFonts w:ascii="Verdana" w:hAnsi="Verdana"/>
          <w:sz w:val="18"/>
          <w:szCs w:val="18"/>
        </w:rPr>
        <w:t>Партнерства</w:t>
      </w:r>
      <w:r w:rsidRPr="001A3198">
        <w:rPr>
          <w:rFonts w:ascii="Verdana" w:hAnsi="Verdana"/>
          <w:sz w:val="18"/>
          <w:szCs w:val="18"/>
        </w:rPr>
        <w:t xml:space="preserve">, сдавшего единый квалификационный экзамен, в состав экспертного совета </w:t>
      </w:r>
      <w:r w:rsidR="00D26A62" w:rsidRPr="001A3198">
        <w:rPr>
          <w:rFonts w:ascii="Verdana" w:hAnsi="Verdana"/>
          <w:sz w:val="18"/>
          <w:szCs w:val="18"/>
        </w:rPr>
        <w:t>Партнерства</w:t>
      </w:r>
      <w:r w:rsidRPr="001A3198">
        <w:rPr>
          <w:rFonts w:ascii="Verdana" w:hAnsi="Verdana"/>
          <w:sz w:val="18"/>
          <w:szCs w:val="18"/>
        </w:rPr>
        <w:t xml:space="preserve"> (при его наличии) (с указанием номера и даты такого решения); </w:t>
      </w:r>
    </w:p>
    <w:p w:rsidR="00B94E64" w:rsidRPr="001A3198" w:rsidRDefault="00D26A62" w:rsidP="00B114C2">
      <w:pPr>
        <w:jc w:val="both"/>
        <w:rPr>
          <w:rFonts w:ascii="Verdana" w:hAnsi="Verdana"/>
          <w:sz w:val="18"/>
          <w:szCs w:val="18"/>
        </w:rPr>
      </w:pPr>
      <w:r w:rsidRPr="001A3198">
        <w:rPr>
          <w:rFonts w:ascii="Verdana" w:hAnsi="Verdana"/>
          <w:sz w:val="18"/>
          <w:szCs w:val="18"/>
        </w:rPr>
        <w:t>8</w:t>
      </w:r>
      <w:r w:rsidR="00142CA2" w:rsidRPr="001A3198">
        <w:rPr>
          <w:rFonts w:ascii="Verdana" w:hAnsi="Verdana"/>
          <w:sz w:val="18"/>
          <w:szCs w:val="18"/>
        </w:rPr>
        <w:t xml:space="preserve">) сведения о юридическом лице, с которым член </w:t>
      </w:r>
      <w:r w:rsidR="000F4D8D" w:rsidRPr="001A3198">
        <w:rPr>
          <w:rFonts w:ascii="Verdana" w:hAnsi="Verdana"/>
          <w:sz w:val="18"/>
          <w:szCs w:val="18"/>
        </w:rPr>
        <w:t xml:space="preserve">Партнерства </w:t>
      </w:r>
      <w:r w:rsidR="00142CA2" w:rsidRPr="001A3198">
        <w:rPr>
          <w:rFonts w:ascii="Verdana" w:hAnsi="Verdana"/>
          <w:sz w:val="18"/>
          <w:szCs w:val="18"/>
        </w:rPr>
        <w:t xml:space="preserve">заключил трудовой договор (полное и (в случае, если имеется) сокращенное наименование; </w:t>
      </w:r>
      <w:proofErr w:type="gramStart"/>
      <w:r w:rsidR="00142CA2" w:rsidRPr="001A3198">
        <w:rPr>
          <w:rFonts w:ascii="Verdana" w:hAnsi="Verdana"/>
          <w:sz w:val="18"/>
          <w:szCs w:val="18"/>
        </w:rPr>
        <w:t xml:space="preserve">дата государственной регистрации и основной государственный регистрационный номер юридического лица, место нахождения юридического лица, почтовый адрес и номера контактных телефонов, дата заключения договора страхования ответственности, заключенного юридическим лицом в соответствии с требованиями статьи 15.1 Федерального закона </w:t>
      </w:r>
      <w:r w:rsidR="00B94E64" w:rsidRPr="001A3198">
        <w:rPr>
          <w:rFonts w:ascii="Verdana" w:hAnsi="Verdana"/>
          <w:sz w:val="18"/>
          <w:szCs w:val="18"/>
        </w:rPr>
        <w:t>от 29 июля 1998 г. N 135-ФЗ "Об </w:t>
      </w:r>
      <w:r w:rsidR="00142CA2" w:rsidRPr="001A3198">
        <w:rPr>
          <w:rFonts w:ascii="Verdana" w:hAnsi="Verdana"/>
          <w:sz w:val="18"/>
          <w:szCs w:val="18"/>
        </w:rPr>
        <w:t>оценочной деятельности в Российской Федерации" (далее – Федеральный закон об оценочной деятельности), срок его действия, размер страховой</w:t>
      </w:r>
      <w:proofErr w:type="gramEnd"/>
      <w:r w:rsidR="00142CA2" w:rsidRPr="001A3198">
        <w:rPr>
          <w:rFonts w:ascii="Verdana" w:hAnsi="Verdana"/>
          <w:sz w:val="18"/>
          <w:szCs w:val="18"/>
        </w:rPr>
        <w:t xml:space="preserve"> суммы по договору страхования, сведения о страховщике, в том числе о месте его нахождения и номерах контактных телефонов), в том числе о соответствии этого юридического лица требованиям, установленным ст.15.1. Федерального закона об оценочной деятельности, включая информацию о наличии в штате юридического лица, с которым оценщик заключил трудовой договор, не менее двух оценщиков, право осуществления оценочной </w:t>
      </w:r>
      <w:proofErr w:type="gramStart"/>
      <w:r w:rsidR="00142CA2" w:rsidRPr="001A3198">
        <w:rPr>
          <w:rFonts w:ascii="Verdana" w:hAnsi="Verdana"/>
          <w:sz w:val="18"/>
          <w:szCs w:val="18"/>
        </w:rPr>
        <w:t>деятельности</w:t>
      </w:r>
      <w:proofErr w:type="gramEnd"/>
      <w:r w:rsidR="00142CA2" w:rsidRPr="001A3198">
        <w:rPr>
          <w:rFonts w:ascii="Verdana" w:hAnsi="Verdana"/>
          <w:sz w:val="18"/>
          <w:szCs w:val="18"/>
        </w:rPr>
        <w:t xml:space="preserve"> которых не приостановлено. </w:t>
      </w:r>
    </w:p>
    <w:p w:rsidR="004C20F5" w:rsidRPr="001A3198" w:rsidRDefault="00B94E64" w:rsidP="00B114C2">
      <w:pPr>
        <w:jc w:val="both"/>
        <w:rPr>
          <w:rFonts w:ascii="Verdana" w:hAnsi="Verdana"/>
          <w:sz w:val="18"/>
          <w:szCs w:val="18"/>
        </w:rPr>
      </w:pPr>
      <w:proofErr w:type="gramStart"/>
      <w:r w:rsidRPr="001A3198">
        <w:rPr>
          <w:rFonts w:ascii="Verdana" w:hAnsi="Verdana"/>
          <w:sz w:val="18"/>
          <w:szCs w:val="18"/>
        </w:rPr>
        <w:t>9</w:t>
      </w:r>
      <w:r w:rsidR="00142CA2" w:rsidRPr="001A3198">
        <w:rPr>
          <w:rFonts w:ascii="Verdana" w:hAnsi="Verdana"/>
          <w:sz w:val="18"/>
          <w:szCs w:val="18"/>
        </w:rPr>
        <w:t xml:space="preserve">) сведения об обеспечении имущественной ответственности члена </w:t>
      </w:r>
      <w:r w:rsidR="00D26A62" w:rsidRPr="001A3198">
        <w:rPr>
          <w:rFonts w:ascii="Verdana" w:hAnsi="Verdana"/>
          <w:sz w:val="18"/>
          <w:szCs w:val="18"/>
        </w:rPr>
        <w:t>Партнерства</w:t>
      </w:r>
      <w:r w:rsidR="00142CA2" w:rsidRPr="001A3198">
        <w:rPr>
          <w:rFonts w:ascii="Verdana" w:hAnsi="Verdana"/>
          <w:sz w:val="18"/>
          <w:szCs w:val="18"/>
        </w:rPr>
        <w:t xml:space="preserve">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о номере договора страхования ответственности, дате заключения членом </w:t>
      </w:r>
      <w:r w:rsidR="00D26A62" w:rsidRPr="001A3198">
        <w:rPr>
          <w:rFonts w:ascii="Verdana" w:hAnsi="Verdana"/>
          <w:sz w:val="18"/>
          <w:szCs w:val="18"/>
        </w:rPr>
        <w:t>Партнерства</w:t>
      </w:r>
      <w:r w:rsidR="00142CA2" w:rsidRPr="001A3198">
        <w:rPr>
          <w:rFonts w:ascii="Verdana" w:hAnsi="Verdana"/>
          <w:sz w:val="18"/>
          <w:szCs w:val="18"/>
        </w:rPr>
        <w:t xml:space="preserve"> договора обязательного страхования ответственности оценщика и сроке его действия, о размере страховой</w:t>
      </w:r>
      <w:proofErr w:type="gramEnd"/>
      <w:r w:rsidR="00142CA2" w:rsidRPr="001A3198">
        <w:rPr>
          <w:rFonts w:ascii="Verdana" w:hAnsi="Verdana"/>
          <w:sz w:val="18"/>
          <w:szCs w:val="18"/>
        </w:rPr>
        <w:t xml:space="preserve"> суммы по договору страхования ответственности члена </w:t>
      </w:r>
      <w:r w:rsidR="00D26A62" w:rsidRPr="001A3198">
        <w:rPr>
          <w:rFonts w:ascii="Verdana" w:hAnsi="Verdana"/>
          <w:sz w:val="18"/>
          <w:szCs w:val="18"/>
        </w:rPr>
        <w:t>Партнерства</w:t>
      </w:r>
      <w:r w:rsidR="00142CA2" w:rsidRPr="001A3198">
        <w:rPr>
          <w:rFonts w:ascii="Verdana" w:hAnsi="Verdana"/>
          <w:sz w:val="18"/>
          <w:szCs w:val="18"/>
        </w:rPr>
        <w:t xml:space="preserve">, о размере взноса в компенсационный фонд </w:t>
      </w:r>
      <w:r w:rsidR="004C20F5" w:rsidRPr="001A3198">
        <w:rPr>
          <w:rFonts w:ascii="Verdana" w:hAnsi="Verdana"/>
          <w:sz w:val="18"/>
          <w:szCs w:val="18"/>
        </w:rPr>
        <w:t>Партнерства</w:t>
      </w:r>
      <w:r w:rsidR="00142CA2" w:rsidRPr="001A3198">
        <w:rPr>
          <w:rFonts w:ascii="Verdana" w:hAnsi="Verdana"/>
          <w:sz w:val="18"/>
          <w:szCs w:val="18"/>
        </w:rPr>
        <w:t>;</w:t>
      </w:r>
    </w:p>
    <w:p w:rsidR="004C20F5" w:rsidRPr="001A3198" w:rsidRDefault="00142CA2" w:rsidP="00B114C2">
      <w:pPr>
        <w:jc w:val="both"/>
        <w:rPr>
          <w:rFonts w:ascii="Verdana" w:hAnsi="Verdana"/>
          <w:sz w:val="18"/>
          <w:szCs w:val="18"/>
        </w:rPr>
      </w:pPr>
      <w:proofErr w:type="gramStart"/>
      <w:r w:rsidRPr="001A3198">
        <w:rPr>
          <w:rFonts w:ascii="Verdana" w:hAnsi="Verdana"/>
          <w:sz w:val="18"/>
          <w:szCs w:val="18"/>
        </w:rPr>
        <w:t>1</w:t>
      </w:r>
      <w:r w:rsidR="00B94E64" w:rsidRPr="001A3198">
        <w:rPr>
          <w:rFonts w:ascii="Verdana" w:hAnsi="Verdana"/>
          <w:sz w:val="18"/>
          <w:szCs w:val="18"/>
        </w:rPr>
        <w:t>0</w:t>
      </w:r>
      <w:r w:rsidRPr="001A3198">
        <w:rPr>
          <w:rFonts w:ascii="Verdana" w:hAnsi="Verdana"/>
          <w:sz w:val="18"/>
          <w:szCs w:val="18"/>
        </w:rPr>
        <w:t xml:space="preserve">) информацию о подписанных членом </w:t>
      </w:r>
      <w:r w:rsidR="00D26A62" w:rsidRPr="001A3198">
        <w:rPr>
          <w:rFonts w:ascii="Verdana" w:hAnsi="Verdana"/>
          <w:sz w:val="18"/>
          <w:szCs w:val="18"/>
        </w:rPr>
        <w:t xml:space="preserve">Партнерства </w:t>
      </w:r>
      <w:r w:rsidRPr="001A3198">
        <w:rPr>
          <w:rFonts w:ascii="Verdana" w:hAnsi="Verdana"/>
          <w:sz w:val="18"/>
          <w:szCs w:val="18"/>
        </w:rPr>
        <w:t xml:space="preserve">отчетах об оценке (дата составления отчета об оценке и его порядковый номер, объект оценки, вид определенной стоимости объекта оценки, фамилия, имя и (при наличии) отчество оценщика, наименование юридического лица, заключившего соответствующий договор на проведение оценки (при наличии)); </w:t>
      </w:r>
      <w:proofErr w:type="gramEnd"/>
    </w:p>
    <w:p w:rsidR="004C20F5" w:rsidRPr="001A3198" w:rsidRDefault="00142CA2" w:rsidP="00B114C2">
      <w:pPr>
        <w:jc w:val="both"/>
        <w:rPr>
          <w:rFonts w:ascii="Verdana" w:hAnsi="Verdana"/>
          <w:sz w:val="18"/>
          <w:szCs w:val="18"/>
        </w:rPr>
      </w:pPr>
      <w:proofErr w:type="gramStart"/>
      <w:r w:rsidRPr="001A3198">
        <w:rPr>
          <w:rFonts w:ascii="Verdana" w:hAnsi="Verdana"/>
          <w:sz w:val="18"/>
          <w:szCs w:val="18"/>
        </w:rPr>
        <w:t>1</w:t>
      </w:r>
      <w:r w:rsidR="00B94E64" w:rsidRPr="001A3198">
        <w:rPr>
          <w:rFonts w:ascii="Verdana" w:hAnsi="Verdana"/>
          <w:sz w:val="18"/>
          <w:szCs w:val="18"/>
        </w:rPr>
        <w:t>1</w:t>
      </w:r>
      <w:r w:rsidRPr="001A3198">
        <w:rPr>
          <w:rFonts w:ascii="Verdana" w:hAnsi="Verdana"/>
          <w:sz w:val="18"/>
          <w:szCs w:val="18"/>
        </w:rPr>
        <w:t xml:space="preserve">) об экспертных заключениях на подписанные членом </w:t>
      </w:r>
      <w:r w:rsidR="004C20F5" w:rsidRPr="001A3198">
        <w:rPr>
          <w:rFonts w:ascii="Verdana" w:hAnsi="Verdana"/>
          <w:sz w:val="18"/>
          <w:szCs w:val="18"/>
        </w:rPr>
        <w:t>Партнерства</w:t>
      </w:r>
      <w:r w:rsidRPr="001A3198">
        <w:rPr>
          <w:rFonts w:ascii="Verdana" w:hAnsi="Verdana"/>
          <w:sz w:val="18"/>
          <w:szCs w:val="18"/>
        </w:rPr>
        <w:t xml:space="preserve"> отчеты об оценке объектов оценки (дата составления и порядковый номер отчета об оценке, на который выдано экспертное заключение; дата составления и номер экспертного заключения; сведения об эксперте или экспертах (фамилия, имя и отчество (последнее - при наличии); сведения о членстве эксперта или экспертов в </w:t>
      </w:r>
      <w:r w:rsidR="004C20F5" w:rsidRPr="001A3198">
        <w:rPr>
          <w:rFonts w:ascii="Verdana" w:hAnsi="Verdana"/>
          <w:sz w:val="18"/>
          <w:szCs w:val="18"/>
        </w:rPr>
        <w:t>Партнерстве</w:t>
      </w:r>
      <w:r w:rsidRPr="001A3198">
        <w:rPr>
          <w:rFonts w:ascii="Verdana" w:hAnsi="Verdana"/>
          <w:sz w:val="18"/>
          <w:szCs w:val="18"/>
        </w:rPr>
        <w:t>;</w:t>
      </w:r>
      <w:proofErr w:type="gramEnd"/>
      <w:r w:rsidRPr="001A3198">
        <w:rPr>
          <w:rFonts w:ascii="Verdana" w:hAnsi="Verdana"/>
          <w:sz w:val="18"/>
          <w:szCs w:val="18"/>
        </w:rPr>
        <w:t xml:space="preserve"> вид проводимой экспертизы и результаты экспертизы); </w:t>
      </w:r>
    </w:p>
    <w:p w:rsidR="004C20F5" w:rsidRPr="001A3198" w:rsidRDefault="00142CA2" w:rsidP="00B114C2">
      <w:pPr>
        <w:jc w:val="both"/>
        <w:rPr>
          <w:rFonts w:ascii="Verdana" w:hAnsi="Verdana"/>
          <w:sz w:val="18"/>
          <w:szCs w:val="18"/>
        </w:rPr>
      </w:pPr>
      <w:r w:rsidRPr="001A3198">
        <w:rPr>
          <w:rFonts w:ascii="Verdana" w:hAnsi="Verdana"/>
          <w:sz w:val="18"/>
          <w:szCs w:val="18"/>
        </w:rPr>
        <w:lastRenderedPageBreak/>
        <w:t>1</w:t>
      </w:r>
      <w:r w:rsidR="00B94E64" w:rsidRPr="001A3198">
        <w:rPr>
          <w:rFonts w:ascii="Verdana" w:hAnsi="Verdana"/>
          <w:sz w:val="18"/>
          <w:szCs w:val="18"/>
        </w:rPr>
        <w:t>2</w:t>
      </w:r>
      <w:r w:rsidRPr="001A3198">
        <w:rPr>
          <w:rFonts w:ascii="Verdana" w:hAnsi="Verdana"/>
          <w:sz w:val="18"/>
          <w:szCs w:val="18"/>
        </w:rPr>
        <w:t xml:space="preserve">) о подписанных членом </w:t>
      </w:r>
      <w:r w:rsidR="004C20F5" w:rsidRPr="001A3198">
        <w:rPr>
          <w:rFonts w:ascii="Verdana" w:hAnsi="Verdana"/>
          <w:sz w:val="18"/>
          <w:szCs w:val="18"/>
        </w:rPr>
        <w:t>Партнерства</w:t>
      </w:r>
      <w:r w:rsidRPr="001A3198">
        <w:rPr>
          <w:rFonts w:ascii="Verdana" w:hAnsi="Verdana"/>
          <w:sz w:val="18"/>
          <w:szCs w:val="18"/>
        </w:rPr>
        <w:t xml:space="preserve"> экспертных заключениях на отчеты об оценке объектов оценки (дата составления и номер экспертного заключения, вид проводимой экспертизы, результаты экспертизы; дата составления и порядковый номер отчета об оценке, на который выдано экспертное заключение) (в отношении эксперта </w:t>
      </w:r>
      <w:r w:rsidR="004C20F5" w:rsidRPr="001A3198">
        <w:rPr>
          <w:rFonts w:ascii="Verdana" w:hAnsi="Verdana"/>
          <w:sz w:val="18"/>
          <w:szCs w:val="18"/>
        </w:rPr>
        <w:t>Партнерства</w:t>
      </w:r>
      <w:r w:rsidRPr="001A3198">
        <w:rPr>
          <w:rFonts w:ascii="Verdana" w:hAnsi="Verdana"/>
          <w:sz w:val="18"/>
          <w:szCs w:val="18"/>
        </w:rPr>
        <w:t xml:space="preserve">); </w:t>
      </w:r>
    </w:p>
    <w:p w:rsidR="004C20F5" w:rsidRPr="001A3198" w:rsidRDefault="00142CA2" w:rsidP="00B114C2">
      <w:pPr>
        <w:jc w:val="both"/>
        <w:rPr>
          <w:rFonts w:ascii="Verdana" w:hAnsi="Verdana"/>
          <w:sz w:val="18"/>
          <w:szCs w:val="18"/>
        </w:rPr>
      </w:pPr>
      <w:proofErr w:type="gramStart"/>
      <w:r w:rsidRPr="001A3198">
        <w:rPr>
          <w:rFonts w:ascii="Verdana" w:hAnsi="Verdana"/>
          <w:sz w:val="18"/>
          <w:szCs w:val="18"/>
        </w:rPr>
        <w:t>1</w:t>
      </w:r>
      <w:r w:rsidR="00B94E64" w:rsidRPr="001A3198">
        <w:rPr>
          <w:rFonts w:ascii="Verdana" w:hAnsi="Verdana"/>
          <w:sz w:val="18"/>
          <w:szCs w:val="18"/>
        </w:rPr>
        <w:t>3</w:t>
      </w:r>
      <w:r w:rsidRPr="001A3198">
        <w:rPr>
          <w:rFonts w:ascii="Verdana" w:hAnsi="Verdana"/>
          <w:sz w:val="18"/>
          <w:szCs w:val="18"/>
        </w:rPr>
        <w:t xml:space="preserve">) сведения о поступивших в </w:t>
      </w:r>
      <w:r w:rsidR="004C20F5" w:rsidRPr="001A3198">
        <w:rPr>
          <w:rFonts w:ascii="Verdana" w:hAnsi="Verdana"/>
          <w:sz w:val="18"/>
          <w:szCs w:val="18"/>
        </w:rPr>
        <w:t>Партнерство</w:t>
      </w:r>
      <w:r w:rsidRPr="001A3198">
        <w:rPr>
          <w:rFonts w:ascii="Verdana" w:hAnsi="Verdana"/>
          <w:sz w:val="18"/>
          <w:szCs w:val="18"/>
        </w:rPr>
        <w:t xml:space="preserve"> жалобах на нарушение членом </w:t>
      </w:r>
      <w:r w:rsidR="004C20F5" w:rsidRPr="001A3198">
        <w:rPr>
          <w:rFonts w:ascii="Verdana" w:hAnsi="Verdana"/>
          <w:sz w:val="18"/>
          <w:szCs w:val="18"/>
        </w:rPr>
        <w:t xml:space="preserve">Партнерства </w:t>
      </w:r>
      <w:r w:rsidRPr="001A3198">
        <w:rPr>
          <w:rFonts w:ascii="Verdana" w:hAnsi="Verdana"/>
          <w:sz w:val="18"/>
          <w:szCs w:val="18"/>
        </w:rPr>
        <w:t xml:space="preserve">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том числе дата поступления, предмет жалобы, дата и результат рассмотрения жалобы, при наличии решения о применении меры дисциплинарного воздействия; </w:t>
      </w:r>
      <w:proofErr w:type="gramEnd"/>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4</w:t>
      </w:r>
      <w:r w:rsidRPr="001A3198">
        <w:rPr>
          <w:rFonts w:ascii="Verdana" w:hAnsi="Verdana"/>
          <w:sz w:val="18"/>
          <w:szCs w:val="18"/>
        </w:rPr>
        <w:t xml:space="preserve">) сведения о результатах проведенных </w:t>
      </w:r>
      <w:r w:rsidR="004C20F5" w:rsidRPr="001A3198">
        <w:rPr>
          <w:rFonts w:ascii="Verdana" w:hAnsi="Verdana"/>
          <w:sz w:val="18"/>
          <w:szCs w:val="18"/>
        </w:rPr>
        <w:t>Партнерством</w:t>
      </w:r>
      <w:r w:rsidRPr="001A3198">
        <w:rPr>
          <w:rFonts w:ascii="Verdana" w:hAnsi="Verdana"/>
          <w:sz w:val="18"/>
          <w:szCs w:val="18"/>
        </w:rPr>
        <w:t xml:space="preserve"> проверок члена </w:t>
      </w:r>
      <w:r w:rsidR="004C20F5" w:rsidRPr="001A3198">
        <w:rPr>
          <w:rFonts w:ascii="Verdana" w:hAnsi="Verdana"/>
          <w:sz w:val="18"/>
          <w:szCs w:val="18"/>
        </w:rPr>
        <w:t>Партнерства</w:t>
      </w:r>
      <w:r w:rsidRPr="001A3198">
        <w:rPr>
          <w:rFonts w:ascii="Verdana" w:hAnsi="Verdana"/>
          <w:sz w:val="18"/>
          <w:szCs w:val="18"/>
        </w:rPr>
        <w:t xml:space="preserve"> и фактах применения к нему дисциплинарных и иных взысканий (в случае, если такие проверки проводились и (или) такие взыскания налагались), в том числе о датах начала и окончания, основании проведения </w:t>
      </w:r>
      <w:r w:rsidR="004C20F5" w:rsidRPr="001A3198">
        <w:rPr>
          <w:rFonts w:ascii="Verdana" w:hAnsi="Verdana"/>
          <w:sz w:val="18"/>
          <w:szCs w:val="18"/>
        </w:rPr>
        <w:t xml:space="preserve">Партнерством </w:t>
      </w:r>
      <w:r w:rsidRPr="001A3198">
        <w:rPr>
          <w:rFonts w:ascii="Verdana" w:hAnsi="Verdana"/>
          <w:sz w:val="18"/>
          <w:szCs w:val="18"/>
        </w:rPr>
        <w:t xml:space="preserve">проверки в отношении члена </w:t>
      </w:r>
      <w:r w:rsidR="004C20F5" w:rsidRPr="001A3198">
        <w:rPr>
          <w:rFonts w:ascii="Verdana" w:hAnsi="Verdana"/>
          <w:sz w:val="18"/>
          <w:szCs w:val="18"/>
        </w:rPr>
        <w:t>Партнерства</w:t>
      </w:r>
      <w:r w:rsidRPr="001A3198">
        <w:rPr>
          <w:rFonts w:ascii="Verdana" w:hAnsi="Verdana"/>
          <w:sz w:val="18"/>
          <w:szCs w:val="18"/>
        </w:rPr>
        <w:t xml:space="preserve">; </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5</w:t>
      </w:r>
      <w:r w:rsidRPr="001A3198">
        <w:rPr>
          <w:rFonts w:ascii="Verdana" w:hAnsi="Verdana"/>
          <w:sz w:val="18"/>
          <w:szCs w:val="18"/>
        </w:rPr>
        <w:t xml:space="preserve">) сведения о применении мер дисциплинарного воздействия (мера дисциплинарного воздействия, дата и основания принятия решения о ее применении, дата исполнения (для предписания и штрафа), дата и период приостановления права осуществления оценочной деятельности или приостановления деятельности эксперта </w:t>
      </w:r>
      <w:r w:rsidR="004C20F5" w:rsidRPr="001A3198">
        <w:rPr>
          <w:rFonts w:ascii="Verdana" w:hAnsi="Verdana"/>
          <w:sz w:val="18"/>
          <w:szCs w:val="18"/>
        </w:rPr>
        <w:t>Партнерства</w:t>
      </w:r>
      <w:r w:rsidRPr="001A3198">
        <w:rPr>
          <w:rFonts w:ascii="Verdana" w:hAnsi="Verdana"/>
          <w:sz w:val="18"/>
          <w:szCs w:val="18"/>
        </w:rPr>
        <w:t xml:space="preserve"> и дата восстановления права осуществления оценочной деятельности (при наличии);</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6</w:t>
      </w:r>
      <w:r w:rsidRPr="001A3198">
        <w:rPr>
          <w:rFonts w:ascii="Verdana" w:hAnsi="Verdana"/>
          <w:sz w:val="18"/>
          <w:szCs w:val="18"/>
        </w:rPr>
        <w:t xml:space="preserve">) информацию о приостановлении права осуществления оценочной деятельности членом </w:t>
      </w:r>
      <w:r w:rsidR="004C20F5" w:rsidRPr="001A3198">
        <w:rPr>
          <w:rFonts w:ascii="Verdana" w:hAnsi="Verdana"/>
          <w:sz w:val="18"/>
          <w:szCs w:val="18"/>
        </w:rPr>
        <w:t>Партнерства</w:t>
      </w:r>
      <w:r w:rsidRPr="001A3198">
        <w:rPr>
          <w:rFonts w:ascii="Verdana" w:hAnsi="Verdana"/>
          <w:sz w:val="18"/>
          <w:szCs w:val="18"/>
        </w:rPr>
        <w:t xml:space="preserve">, в том числе дату и период приостановления права осуществления оценочной деятельности или приостановление деятельности эксперта </w:t>
      </w:r>
      <w:r w:rsidR="004C20F5" w:rsidRPr="001A3198">
        <w:rPr>
          <w:rFonts w:ascii="Verdana" w:hAnsi="Verdana"/>
          <w:sz w:val="18"/>
          <w:szCs w:val="18"/>
        </w:rPr>
        <w:t xml:space="preserve">Партнерства </w:t>
      </w:r>
      <w:r w:rsidRPr="001A3198">
        <w:rPr>
          <w:rFonts w:ascii="Verdana" w:hAnsi="Verdana"/>
          <w:sz w:val="18"/>
          <w:szCs w:val="18"/>
        </w:rPr>
        <w:t xml:space="preserve">и дата восстановления права осуществления оценочной деятельности (при наличии); </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7</w:t>
      </w:r>
      <w:r w:rsidRPr="001A3198">
        <w:rPr>
          <w:rFonts w:ascii="Verdana" w:hAnsi="Verdana"/>
          <w:sz w:val="18"/>
          <w:szCs w:val="18"/>
        </w:rPr>
        <w:t xml:space="preserve">) иные предусмотренные законодательством Российской Федерации, нормативными правовыми актами Российской Федерации и внутренними документами </w:t>
      </w:r>
      <w:r w:rsidR="00735F49" w:rsidRPr="001A3198">
        <w:rPr>
          <w:rFonts w:ascii="Verdana" w:hAnsi="Verdana"/>
          <w:sz w:val="18"/>
          <w:szCs w:val="18"/>
        </w:rPr>
        <w:t>Партнерства</w:t>
      </w:r>
      <w:r w:rsidRPr="001A3198">
        <w:rPr>
          <w:rFonts w:ascii="Verdana" w:hAnsi="Verdana"/>
          <w:sz w:val="18"/>
          <w:szCs w:val="18"/>
        </w:rPr>
        <w:t xml:space="preserve"> сведения. </w:t>
      </w:r>
    </w:p>
    <w:p w:rsidR="00142CA2" w:rsidRPr="001A3198" w:rsidRDefault="00142CA2" w:rsidP="00B114C2">
      <w:pPr>
        <w:jc w:val="both"/>
      </w:pPr>
      <w:proofErr w:type="gramStart"/>
      <w:r w:rsidRPr="001A3198">
        <w:rPr>
          <w:rFonts w:ascii="Verdana" w:hAnsi="Verdana"/>
          <w:sz w:val="18"/>
          <w:szCs w:val="18"/>
        </w:rPr>
        <w:t xml:space="preserve">Любые изменения, внесенные в документы и информацию, указанные в п. 3.1. настоящего Положения должны быть размещены на официальном сайте не позднее дня, следующего за днем внесения соответствующей записи в реестр или не позднее дня, следующего за днем принятия соответствующих решений </w:t>
      </w:r>
      <w:r w:rsidR="004C20F5" w:rsidRPr="001A3198">
        <w:rPr>
          <w:rFonts w:ascii="Verdana" w:hAnsi="Verdana"/>
          <w:sz w:val="18"/>
          <w:szCs w:val="18"/>
        </w:rPr>
        <w:t>Партнерства</w:t>
      </w:r>
      <w:r w:rsidRPr="001A3198">
        <w:rPr>
          <w:rFonts w:ascii="Verdana" w:hAnsi="Verdana"/>
          <w:sz w:val="18"/>
          <w:szCs w:val="18"/>
        </w:rPr>
        <w:t>, если иной срок размещения таких изменений не установлен законодательством Российской Федерации и нормативными правовыми актами Российской Федерации.</w:t>
      </w:r>
      <w:proofErr w:type="gramEnd"/>
    </w:p>
    <w:p w:rsidR="0001658F" w:rsidRPr="004175DF" w:rsidRDefault="0001658F" w:rsidP="005D5392">
      <w:pPr>
        <w:jc w:val="both"/>
        <w:rPr>
          <w:rFonts w:ascii="Verdana" w:hAnsi="Verdana"/>
          <w:sz w:val="18"/>
          <w:szCs w:val="18"/>
        </w:rPr>
      </w:pPr>
      <w:r w:rsidRPr="004175DF">
        <w:rPr>
          <w:rFonts w:ascii="Verdana" w:hAnsi="Verdana"/>
          <w:sz w:val="18"/>
          <w:szCs w:val="18"/>
        </w:rPr>
        <w:t>3.2 Партнерство обязано раскрывать на своем официальном сайте следующие документы:</w:t>
      </w:r>
    </w:p>
    <w:p w:rsidR="0001658F" w:rsidRPr="004175DF" w:rsidRDefault="0001658F" w:rsidP="005D5392">
      <w:pPr>
        <w:jc w:val="both"/>
        <w:rPr>
          <w:rFonts w:ascii="Verdana" w:hAnsi="Verdana"/>
          <w:sz w:val="18"/>
          <w:szCs w:val="18"/>
        </w:rPr>
      </w:pPr>
      <w:r w:rsidRPr="004175DF">
        <w:rPr>
          <w:rFonts w:ascii="Verdana" w:hAnsi="Verdana"/>
          <w:sz w:val="18"/>
          <w:szCs w:val="18"/>
        </w:rPr>
        <w:t>1) учредительные документы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 стандарты и правила оценочной деятельности, а также правила деловой и профессиональной этики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3) положения о Президиуме Партнерства, о Контрольном комитете, осуществляющем </w:t>
      </w:r>
      <w:proofErr w:type="gramStart"/>
      <w:r w:rsidRPr="004175DF">
        <w:rPr>
          <w:rFonts w:ascii="Verdana" w:hAnsi="Verdana"/>
          <w:sz w:val="18"/>
          <w:szCs w:val="18"/>
        </w:rPr>
        <w:t>контроль за</w:t>
      </w:r>
      <w:proofErr w:type="gramEnd"/>
      <w:r w:rsidRPr="004175DF">
        <w:rPr>
          <w:rFonts w:ascii="Verdana" w:hAnsi="Verdana"/>
          <w:sz w:val="18"/>
          <w:szCs w:val="18"/>
        </w:rPr>
        <w:t xml:space="preserve"> оценочной деятельностью членов Партнерства, о Дисциплинарном комитете, рассматривающем дела о применении дисциплинарных взысканий в отношении членов Партнерства, об иных органах и структурных подразделениях</w:t>
      </w:r>
      <w:r w:rsidR="00212E09" w:rsidRPr="004175DF">
        <w:rPr>
          <w:rFonts w:ascii="Verdana" w:hAnsi="Verdana"/>
          <w:sz w:val="18"/>
          <w:szCs w:val="18"/>
        </w:rPr>
        <w:t>, о членстве, о раскрытии информации, об Экспертном Совете</w:t>
      </w:r>
      <w:r w:rsidRPr="004175DF">
        <w:rPr>
          <w:rFonts w:ascii="Verdana" w:hAnsi="Verdana"/>
          <w:sz w:val="18"/>
          <w:szCs w:val="18"/>
        </w:rPr>
        <w:t>;</w:t>
      </w:r>
    </w:p>
    <w:p w:rsidR="0001658F" w:rsidRPr="004175DF" w:rsidRDefault="0001658F" w:rsidP="005D5392">
      <w:pPr>
        <w:jc w:val="both"/>
        <w:rPr>
          <w:rFonts w:ascii="Verdana" w:hAnsi="Verdana"/>
          <w:sz w:val="18"/>
          <w:szCs w:val="18"/>
        </w:rPr>
      </w:pPr>
      <w:r w:rsidRPr="004175DF">
        <w:rPr>
          <w:rFonts w:ascii="Verdana" w:hAnsi="Verdana"/>
          <w:sz w:val="18"/>
          <w:szCs w:val="18"/>
        </w:rPr>
        <w:t>4) реестр членов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5) список лиц, членство которых в Партнерстве прекращено, в том числе лиц, исключенных из Партнерства за нарушение требований настоящего Федерального закона и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за последние три года деятельности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lastRenderedPageBreak/>
        <w:t xml:space="preserve">6) </w:t>
      </w:r>
      <w:r w:rsidR="00212E09" w:rsidRPr="004175DF">
        <w:rPr>
          <w:rFonts w:ascii="Verdana" w:hAnsi="Verdana"/>
          <w:sz w:val="18"/>
          <w:szCs w:val="18"/>
        </w:rPr>
        <w:t xml:space="preserve">Требования к членству в Партнерстве, в том числе </w:t>
      </w:r>
      <w:r w:rsidRPr="004175DF">
        <w:rPr>
          <w:rFonts w:ascii="Verdana" w:hAnsi="Verdana"/>
          <w:sz w:val="18"/>
          <w:szCs w:val="18"/>
        </w:rPr>
        <w:t>правила и условия приема в члены Партнерства, размер членских взносов и порядок их внесения, дополнительные требования к порядку обеспечения имущественной ответственности своих членов при осуществлении оценочной деятельности;</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7) решения Президиума Партнерства, </w:t>
      </w:r>
      <w:r w:rsidR="00212E09" w:rsidRPr="004175DF">
        <w:rPr>
          <w:rFonts w:ascii="Verdana" w:hAnsi="Verdana"/>
          <w:sz w:val="18"/>
          <w:szCs w:val="18"/>
        </w:rPr>
        <w:t xml:space="preserve">в.т.ч. и решения </w:t>
      </w:r>
      <w:r w:rsidRPr="004175DF">
        <w:rPr>
          <w:rFonts w:ascii="Verdana" w:hAnsi="Verdana"/>
          <w:sz w:val="18"/>
          <w:szCs w:val="18"/>
        </w:rPr>
        <w:t>принятые в отношении определения размера вступительных и членских взносов в Партнерство</w:t>
      </w:r>
      <w:r w:rsidR="00212E09" w:rsidRPr="004175DF">
        <w:rPr>
          <w:rFonts w:ascii="Verdana" w:hAnsi="Verdana"/>
          <w:sz w:val="18"/>
          <w:szCs w:val="18"/>
        </w:rPr>
        <w:t>, установления и/или изменения размера, срока и порядка внесения целевых взносов и взносов в компенсационный фонд Партнерства</w:t>
      </w:r>
      <w:r w:rsidRPr="004175DF">
        <w:rPr>
          <w:rFonts w:ascii="Verdana" w:hAnsi="Verdana"/>
          <w:sz w:val="18"/>
          <w:szCs w:val="18"/>
        </w:rPr>
        <w:t>;</w:t>
      </w:r>
    </w:p>
    <w:p w:rsidR="00212E09" w:rsidRPr="004175DF" w:rsidRDefault="00212E09" w:rsidP="00212E09">
      <w:pPr>
        <w:jc w:val="both"/>
        <w:rPr>
          <w:rFonts w:ascii="Verdana" w:hAnsi="Verdana"/>
          <w:sz w:val="18"/>
          <w:szCs w:val="18"/>
        </w:rPr>
      </w:pPr>
      <w:r w:rsidRPr="004175DF">
        <w:rPr>
          <w:rFonts w:ascii="Verdana" w:hAnsi="Verdana"/>
          <w:sz w:val="18"/>
          <w:szCs w:val="18"/>
        </w:rPr>
        <w:t>8) Порядок размещения средств компенсационного фонда в целях их сохранения и прироста, направления их размещения (инвестиционная декларация);</w:t>
      </w:r>
    </w:p>
    <w:p w:rsidR="00BD05FD" w:rsidRPr="004175DF" w:rsidRDefault="00BD05FD" w:rsidP="00BD05FD">
      <w:pPr>
        <w:jc w:val="both"/>
        <w:rPr>
          <w:rFonts w:ascii="Verdana" w:hAnsi="Verdana"/>
          <w:sz w:val="18"/>
          <w:szCs w:val="18"/>
        </w:rPr>
      </w:pPr>
      <w:r w:rsidRPr="004175DF">
        <w:rPr>
          <w:rFonts w:ascii="Verdana" w:hAnsi="Verdana"/>
          <w:sz w:val="18"/>
          <w:szCs w:val="18"/>
        </w:rPr>
        <w:t>9) Информацию о структуре и компетенции Президиума Партнерства, Дисциплинарного комитета, Экспертного совета и Комитета по  контролю Партнерства, количественном и персональном составе органов Партнерства (с указа</w:t>
      </w:r>
      <w:r w:rsidR="00DE06FD" w:rsidRPr="004175DF">
        <w:rPr>
          <w:rFonts w:ascii="Verdana" w:hAnsi="Verdana"/>
          <w:sz w:val="18"/>
          <w:szCs w:val="18"/>
        </w:rPr>
        <w:t xml:space="preserve">нием штатных должностей членов </w:t>
      </w:r>
      <w:r w:rsidRPr="004175DF">
        <w:rPr>
          <w:rFonts w:ascii="Verdana" w:hAnsi="Verdana"/>
          <w:sz w:val="18"/>
          <w:szCs w:val="18"/>
        </w:rPr>
        <w:t>органов Партнерства, в том числе независимых членов, по основному месту работы), о лице, осуществляющем функции исполнительного органа Партнерства;</w:t>
      </w:r>
    </w:p>
    <w:p w:rsidR="00BD05FD" w:rsidRPr="004175DF" w:rsidRDefault="00BD05FD" w:rsidP="00BD05FD">
      <w:pPr>
        <w:jc w:val="both"/>
        <w:rPr>
          <w:rFonts w:ascii="Verdana" w:hAnsi="Verdana"/>
          <w:sz w:val="18"/>
          <w:szCs w:val="18"/>
        </w:rPr>
      </w:pPr>
      <w:r w:rsidRPr="004175DF">
        <w:rPr>
          <w:rFonts w:ascii="Verdana" w:hAnsi="Verdana"/>
          <w:sz w:val="18"/>
          <w:szCs w:val="18"/>
        </w:rPr>
        <w:t>10) Решения, принятые Общим собранием членов Партнерства и Президиумом Партнерства;</w:t>
      </w:r>
    </w:p>
    <w:p w:rsidR="00BD05FD" w:rsidRPr="004175DF" w:rsidRDefault="00BD05FD" w:rsidP="00BD05FD">
      <w:pPr>
        <w:jc w:val="both"/>
        <w:rPr>
          <w:rFonts w:ascii="Verdana" w:hAnsi="Verdana"/>
          <w:sz w:val="18"/>
          <w:szCs w:val="18"/>
        </w:rPr>
      </w:pPr>
      <w:r w:rsidRPr="004175DF">
        <w:rPr>
          <w:rFonts w:ascii="Verdana" w:hAnsi="Verdana"/>
          <w:sz w:val="18"/>
          <w:szCs w:val="18"/>
        </w:rPr>
        <w:t>11) Информацию об исках и о заявлениях, поданных Партнерством в суды;</w:t>
      </w:r>
    </w:p>
    <w:p w:rsidR="0001658F" w:rsidRPr="004175DF" w:rsidRDefault="00BD05FD" w:rsidP="005D5392">
      <w:pPr>
        <w:jc w:val="both"/>
        <w:rPr>
          <w:rFonts w:ascii="Verdana" w:hAnsi="Verdana"/>
          <w:sz w:val="18"/>
          <w:szCs w:val="18"/>
        </w:rPr>
      </w:pPr>
      <w:r w:rsidRPr="004175DF">
        <w:rPr>
          <w:rFonts w:ascii="Verdana" w:hAnsi="Verdana"/>
          <w:sz w:val="18"/>
          <w:szCs w:val="18"/>
        </w:rPr>
        <w:t>12</w:t>
      </w:r>
      <w:r w:rsidR="0001658F" w:rsidRPr="004175DF">
        <w:rPr>
          <w:rFonts w:ascii="Verdana" w:hAnsi="Verdana"/>
          <w:sz w:val="18"/>
          <w:szCs w:val="18"/>
        </w:rPr>
        <w:t>) иные документы</w:t>
      </w:r>
      <w:r w:rsidRPr="004175DF">
        <w:rPr>
          <w:rFonts w:ascii="Verdana" w:hAnsi="Verdana"/>
          <w:sz w:val="18"/>
          <w:szCs w:val="18"/>
        </w:rPr>
        <w:t xml:space="preserve"> и информацию</w:t>
      </w:r>
      <w:r w:rsidR="0001658F" w:rsidRPr="004175DF">
        <w:rPr>
          <w:rFonts w:ascii="Verdana" w:hAnsi="Verdana"/>
          <w:sz w:val="18"/>
          <w:szCs w:val="18"/>
        </w:rPr>
        <w:t>, предусмотренные законодательством Российской Федерации.</w:t>
      </w:r>
    </w:p>
    <w:p w:rsidR="00142CA2" w:rsidRPr="001A3198" w:rsidRDefault="00BD05FD" w:rsidP="00BD05FD">
      <w:pPr>
        <w:jc w:val="both"/>
        <w:rPr>
          <w:rFonts w:ascii="Verdana" w:hAnsi="Verdana"/>
          <w:sz w:val="18"/>
          <w:szCs w:val="18"/>
        </w:rPr>
      </w:pPr>
      <w:r w:rsidRPr="004175DF">
        <w:rPr>
          <w:rFonts w:ascii="Verdana" w:hAnsi="Verdana"/>
          <w:sz w:val="18"/>
          <w:szCs w:val="18"/>
        </w:rPr>
        <w:t xml:space="preserve">3.3. </w:t>
      </w:r>
      <w:r w:rsidR="004C20F5" w:rsidRPr="001A3198">
        <w:rPr>
          <w:rFonts w:ascii="Verdana" w:hAnsi="Verdana"/>
          <w:sz w:val="18"/>
          <w:szCs w:val="18"/>
        </w:rPr>
        <w:t xml:space="preserve">Любые изменения, внесенные в документы и информацию, указанные в п. 3.2. настоящего Положения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за исключением изменений, внесенных в документы и информацию, которые должны быть размещены на официальном сайте не позднее дня, следующего за днем внесения соответствующей записи в реестр или не позднее дня, следующего за днем принятия соответствующих решений </w:t>
      </w:r>
      <w:r w:rsidR="002F46F5" w:rsidRPr="001A3198">
        <w:rPr>
          <w:rFonts w:ascii="Verdana" w:hAnsi="Verdana"/>
          <w:sz w:val="18"/>
          <w:szCs w:val="18"/>
        </w:rPr>
        <w:t>Партнерством</w:t>
      </w:r>
      <w:r w:rsidR="004C20F5" w:rsidRPr="001A3198">
        <w:rPr>
          <w:rFonts w:ascii="Verdana" w:hAnsi="Verdana"/>
          <w:sz w:val="18"/>
          <w:szCs w:val="18"/>
        </w:rPr>
        <w:t xml:space="preserve">, если иной срок размещения таких изменений не установлен законодательством Российской Федерации и нормативными правовыми актами Российской Федерации. </w:t>
      </w:r>
      <w:r w:rsidR="00372E31" w:rsidRPr="001A3198">
        <w:rPr>
          <w:rFonts w:ascii="Verdana" w:hAnsi="Verdana"/>
          <w:sz w:val="18"/>
          <w:szCs w:val="18"/>
        </w:rPr>
        <w:t xml:space="preserve"> </w:t>
      </w:r>
    </w:p>
    <w:p w:rsidR="0001658F" w:rsidRPr="004175DF" w:rsidRDefault="0001658F" w:rsidP="005D5392">
      <w:pPr>
        <w:jc w:val="both"/>
        <w:rPr>
          <w:rFonts w:ascii="Verdana" w:hAnsi="Verdana"/>
          <w:sz w:val="18"/>
          <w:szCs w:val="18"/>
        </w:rPr>
      </w:pPr>
      <w:r w:rsidRPr="004175DF">
        <w:rPr>
          <w:rFonts w:ascii="Verdana" w:hAnsi="Verdana"/>
          <w:b/>
          <w:bCs/>
          <w:sz w:val="18"/>
          <w:szCs w:val="18"/>
        </w:rPr>
        <w:t xml:space="preserve">4. ПОРЯДОК ПРЕДСТАВЛЕНИЯ </w:t>
      </w:r>
      <w:r w:rsidR="00BD05FD" w:rsidRPr="004175DF">
        <w:rPr>
          <w:rFonts w:ascii="Verdana" w:hAnsi="Verdana"/>
          <w:b/>
          <w:bCs/>
          <w:sz w:val="18"/>
          <w:szCs w:val="18"/>
        </w:rPr>
        <w:t>ИНФОРМАЦИИ</w:t>
      </w:r>
      <w:r w:rsidR="00104BB5" w:rsidRPr="004175DF">
        <w:rPr>
          <w:rFonts w:ascii="Verdana" w:hAnsi="Verdana"/>
          <w:b/>
          <w:bCs/>
          <w:sz w:val="18"/>
          <w:szCs w:val="18"/>
        </w:rPr>
        <w:t xml:space="preserve">, ДОКУМЕНТОВ </w:t>
      </w:r>
      <w:r w:rsidR="00F76071" w:rsidRPr="004175DF">
        <w:rPr>
          <w:rFonts w:ascii="Verdana" w:hAnsi="Verdana"/>
          <w:b/>
          <w:bCs/>
          <w:sz w:val="18"/>
          <w:szCs w:val="18"/>
        </w:rPr>
        <w:t>И</w:t>
      </w:r>
      <w:r w:rsidR="00BD05FD" w:rsidRPr="004175DF">
        <w:rPr>
          <w:rFonts w:ascii="Verdana" w:hAnsi="Verdana"/>
          <w:b/>
          <w:bCs/>
          <w:sz w:val="18"/>
          <w:szCs w:val="18"/>
        </w:rPr>
        <w:t xml:space="preserve"> </w:t>
      </w:r>
      <w:r w:rsidRPr="004175DF">
        <w:rPr>
          <w:rFonts w:ascii="Verdana" w:hAnsi="Verdana"/>
          <w:b/>
          <w:bCs/>
          <w:sz w:val="18"/>
          <w:szCs w:val="18"/>
        </w:rPr>
        <w:t>ОТЧЕТНОСТИ В ПАРТНЕРСТВО ЕЕ ЧЛЕНАМИ И ОБЪЕМ ЕЕ СОДЕРЖАНИЯ</w:t>
      </w:r>
    </w:p>
    <w:p w:rsidR="0001658F" w:rsidRPr="004175DF" w:rsidRDefault="0001658F" w:rsidP="005D5392">
      <w:pPr>
        <w:jc w:val="both"/>
        <w:rPr>
          <w:rFonts w:ascii="Verdana" w:hAnsi="Verdana"/>
          <w:sz w:val="18"/>
          <w:szCs w:val="18"/>
        </w:rPr>
      </w:pPr>
      <w:r w:rsidRPr="004175DF">
        <w:rPr>
          <w:rFonts w:ascii="Verdana" w:hAnsi="Verdana"/>
          <w:sz w:val="18"/>
          <w:szCs w:val="18"/>
        </w:rPr>
        <w:t>4.1. Каждый член Партнерства обязан еже</w:t>
      </w:r>
      <w:r w:rsidR="00BD05FD" w:rsidRPr="004175DF">
        <w:rPr>
          <w:rFonts w:ascii="Verdana" w:hAnsi="Verdana"/>
          <w:sz w:val="18"/>
          <w:szCs w:val="18"/>
        </w:rPr>
        <w:t>квартально,</w:t>
      </w:r>
      <w:r w:rsidR="00571598" w:rsidRPr="004175DF">
        <w:rPr>
          <w:rFonts w:ascii="Verdana" w:hAnsi="Verdana"/>
          <w:sz w:val="18"/>
          <w:szCs w:val="18"/>
        </w:rPr>
        <w:t xml:space="preserve"> </w:t>
      </w:r>
      <w:r w:rsidR="00BD05FD" w:rsidRPr="004175DF">
        <w:rPr>
          <w:rFonts w:ascii="Verdana" w:hAnsi="Verdana"/>
          <w:sz w:val="18"/>
          <w:szCs w:val="18"/>
        </w:rPr>
        <w:t>не позднее чем в течени</w:t>
      </w:r>
      <w:r w:rsidR="00EB3271">
        <w:rPr>
          <w:rFonts w:ascii="Verdana" w:hAnsi="Verdana"/>
          <w:sz w:val="18"/>
          <w:szCs w:val="18"/>
        </w:rPr>
        <w:t>е</w:t>
      </w:r>
      <w:r w:rsidR="00BD05FD" w:rsidRPr="004175DF">
        <w:rPr>
          <w:rFonts w:ascii="Verdana" w:hAnsi="Verdana"/>
          <w:sz w:val="18"/>
          <w:szCs w:val="18"/>
        </w:rPr>
        <w:t xml:space="preserve"> 10 дней со дня окончания квартала,</w:t>
      </w:r>
      <w:r w:rsidRPr="004175DF">
        <w:rPr>
          <w:rFonts w:ascii="Verdana" w:hAnsi="Verdana"/>
          <w:sz w:val="18"/>
          <w:szCs w:val="18"/>
        </w:rPr>
        <w:t xml:space="preserve"> представлять в адрес Партнерства информацию о своей деятельности (далее по тексту – «</w:t>
      </w:r>
      <w:r w:rsidR="00F67220" w:rsidRPr="004175DF">
        <w:rPr>
          <w:rFonts w:ascii="Verdana" w:hAnsi="Verdana"/>
          <w:sz w:val="18"/>
          <w:szCs w:val="18"/>
        </w:rPr>
        <w:t>Квартальный</w:t>
      </w:r>
      <w:r w:rsidRPr="004175DF">
        <w:rPr>
          <w:rFonts w:ascii="Verdana" w:hAnsi="Verdana"/>
          <w:sz w:val="18"/>
          <w:szCs w:val="18"/>
        </w:rPr>
        <w:t xml:space="preserve"> Отчет»), содержащий следующие данные:</w:t>
      </w:r>
    </w:p>
    <w:p w:rsidR="0001658F" w:rsidRPr="004175DF" w:rsidRDefault="0001658F" w:rsidP="005D5392">
      <w:pPr>
        <w:numPr>
          <w:ilvl w:val="0"/>
          <w:numId w:val="2"/>
        </w:numPr>
        <w:jc w:val="both"/>
        <w:rPr>
          <w:rFonts w:ascii="Verdana" w:hAnsi="Verdana"/>
          <w:sz w:val="18"/>
          <w:szCs w:val="18"/>
        </w:rPr>
      </w:pPr>
      <w:r w:rsidRPr="004175DF">
        <w:rPr>
          <w:rFonts w:ascii="Verdana" w:hAnsi="Verdana"/>
          <w:sz w:val="18"/>
          <w:szCs w:val="18"/>
        </w:rPr>
        <w:t>фамилию, имя, отчество члена Партнерства;</w:t>
      </w:r>
    </w:p>
    <w:p w:rsidR="0001658F" w:rsidRPr="004175DF" w:rsidRDefault="0001658F" w:rsidP="005D5392">
      <w:pPr>
        <w:numPr>
          <w:ilvl w:val="0"/>
          <w:numId w:val="2"/>
        </w:numPr>
        <w:jc w:val="both"/>
        <w:rPr>
          <w:rFonts w:ascii="Verdana" w:hAnsi="Verdana"/>
          <w:sz w:val="18"/>
          <w:szCs w:val="18"/>
        </w:rPr>
      </w:pPr>
      <w:r w:rsidRPr="004175DF">
        <w:rPr>
          <w:rFonts w:ascii="Verdana" w:hAnsi="Verdana"/>
          <w:sz w:val="18"/>
          <w:szCs w:val="18"/>
        </w:rPr>
        <w:t>регистрационный номер в реестре и дата включения в реестр членов Партнерства;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дату составления отчета;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порядковый номер отчета;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объект оценки;</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вид определенной стоимости;</w:t>
      </w:r>
    </w:p>
    <w:p w:rsidR="00F67220" w:rsidRPr="004175DF" w:rsidRDefault="00F67220" w:rsidP="00F67220">
      <w:pPr>
        <w:numPr>
          <w:ilvl w:val="0"/>
          <w:numId w:val="2"/>
        </w:numPr>
        <w:jc w:val="both"/>
        <w:rPr>
          <w:rStyle w:val="blk"/>
          <w:rFonts w:ascii="Verdana" w:hAnsi="Verdana"/>
          <w:sz w:val="18"/>
          <w:szCs w:val="18"/>
        </w:rPr>
      </w:pPr>
      <w:r w:rsidRPr="004175DF">
        <w:rPr>
          <w:rStyle w:val="blk"/>
          <w:rFonts w:ascii="Verdana" w:hAnsi="Verdana"/>
          <w:sz w:val="18"/>
          <w:szCs w:val="18"/>
        </w:rPr>
        <w:t xml:space="preserve">фамилию, имя и (при наличии) отчество оценщика, составившего отчет; </w:t>
      </w:r>
    </w:p>
    <w:p w:rsidR="00F67220" w:rsidRDefault="00F67220" w:rsidP="00F67220">
      <w:pPr>
        <w:numPr>
          <w:ilvl w:val="0"/>
          <w:numId w:val="2"/>
        </w:numPr>
        <w:jc w:val="both"/>
        <w:rPr>
          <w:rStyle w:val="blk"/>
          <w:rFonts w:ascii="Verdana" w:hAnsi="Verdana"/>
          <w:sz w:val="18"/>
          <w:szCs w:val="18"/>
        </w:rPr>
      </w:pPr>
      <w:r w:rsidRPr="004175DF">
        <w:rPr>
          <w:rStyle w:val="blk"/>
          <w:rFonts w:ascii="Verdana" w:hAnsi="Verdana"/>
          <w:sz w:val="18"/>
          <w:szCs w:val="18"/>
        </w:rPr>
        <w:t>наименования юридического лица, заключившего договор на проведение оценки</w:t>
      </w:r>
      <w:r w:rsidR="00625333" w:rsidRPr="004175DF">
        <w:rPr>
          <w:rStyle w:val="blk"/>
          <w:rFonts w:ascii="Verdana" w:hAnsi="Verdana"/>
          <w:sz w:val="18"/>
          <w:szCs w:val="18"/>
        </w:rPr>
        <w:t xml:space="preserve"> (при наличии)</w:t>
      </w:r>
      <w:r w:rsidRPr="004175DF">
        <w:rPr>
          <w:rStyle w:val="blk"/>
          <w:rFonts w:ascii="Verdana" w:hAnsi="Verdana"/>
          <w:sz w:val="18"/>
          <w:szCs w:val="18"/>
        </w:rPr>
        <w:t xml:space="preserve">. </w:t>
      </w:r>
    </w:p>
    <w:p w:rsidR="00EB3271" w:rsidRPr="00EB3271" w:rsidRDefault="00EB3271" w:rsidP="00EB3271">
      <w:pPr>
        <w:pStyle w:val="a7"/>
        <w:numPr>
          <w:ilvl w:val="0"/>
          <w:numId w:val="2"/>
        </w:numPr>
        <w:jc w:val="both"/>
        <w:rPr>
          <w:rFonts w:ascii="Verdana" w:hAnsi="Verdana"/>
          <w:sz w:val="18"/>
          <w:szCs w:val="18"/>
        </w:rPr>
      </w:pPr>
      <w:r w:rsidRPr="00EB3271">
        <w:rPr>
          <w:rFonts w:ascii="Verdana" w:hAnsi="Verdana"/>
          <w:sz w:val="18"/>
          <w:szCs w:val="18"/>
        </w:rPr>
        <w:lastRenderedPageBreak/>
        <w:t>о соответствии условиям членства в Партнерстве, предусмотренным законодательством Российской Федерации, иными нормативно-правовых актов Российской Федерации и (или) внутренними документами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4.2. </w:t>
      </w:r>
      <w:r w:rsidR="00171BC6" w:rsidRPr="004175DF">
        <w:rPr>
          <w:rFonts w:ascii="Verdana" w:hAnsi="Verdana"/>
          <w:sz w:val="18"/>
          <w:szCs w:val="18"/>
        </w:rPr>
        <w:t>Квартальный</w:t>
      </w:r>
      <w:r w:rsidRPr="004175DF">
        <w:rPr>
          <w:rFonts w:ascii="Verdana" w:hAnsi="Verdana"/>
          <w:sz w:val="18"/>
          <w:szCs w:val="18"/>
        </w:rPr>
        <w:t xml:space="preserve"> Отчет представляется не позднее "</w:t>
      </w:r>
      <w:r w:rsidR="0052442C" w:rsidRPr="004175DF">
        <w:rPr>
          <w:rFonts w:ascii="Verdana" w:hAnsi="Verdana"/>
          <w:sz w:val="18"/>
          <w:szCs w:val="18"/>
        </w:rPr>
        <w:t>1</w:t>
      </w:r>
      <w:r w:rsidR="00171BC6" w:rsidRPr="004175DF">
        <w:rPr>
          <w:rFonts w:ascii="Verdana" w:hAnsi="Verdana"/>
          <w:sz w:val="18"/>
          <w:szCs w:val="18"/>
        </w:rPr>
        <w:t>0</w:t>
      </w:r>
      <w:r w:rsidRPr="004175DF">
        <w:rPr>
          <w:rFonts w:ascii="Verdana" w:hAnsi="Verdana"/>
          <w:sz w:val="18"/>
          <w:szCs w:val="18"/>
        </w:rPr>
        <w:t xml:space="preserve">" </w:t>
      </w:r>
      <w:r w:rsidR="00171BC6" w:rsidRPr="004175DF">
        <w:rPr>
          <w:rFonts w:ascii="Verdana" w:hAnsi="Verdana"/>
          <w:sz w:val="18"/>
          <w:szCs w:val="18"/>
        </w:rPr>
        <w:t>числа</w:t>
      </w:r>
      <w:r w:rsidRPr="004175DF">
        <w:rPr>
          <w:rFonts w:ascii="Verdana" w:hAnsi="Verdana"/>
          <w:sz w:val="18"/>
          <w:szCs w:val="18"/>
        </w:rPr>
        <w:t xml:space="preserve"> </w:t>
      </w:r>
      <w:r w:rsidR="00171BC6" w:rsidRPr="004175DF">
        <w:rPr>
          <w:rFonts w:ascii="Verdana" w:hAnsi="Verdana"/>
          <w:sz w:val="18"/>
          <w:szCs w:val="18"/>
        </w:rPr>
        <w:t>месяца</w:t>
      </w:r>
      <w:r w:rsidRPr="004175DF">
        <w:rPr>
          <w:rFonts w:ascii="Verdana" w:hAnsi="Verdana"/>
          <w:sz w:val="18"/>
          <w:szCs w:val="18"/>
        </w:rPr>
        <w:t xml:space="preserve">, следующего за </w:t>
      </w:r>
      <w:r w:rsidR="00171BC6" w:rsidRPr="004175DF">
        <w:rPr>
          <w:rFonts w:ascii="Verdana" w:hAnsi="Verdana"/>
          <w:sz w:val="18"/>
          <w:szCs w:val="18"/>
        </w:rPr>
        <w:t>кварталом</w:t>
      </w:r>
      <w:r w:rsidRPr="004175DF">
        <w:rPr>
          <w:rFonts w:ascii="Verdana" w:hAnsi="Verdana"/>
          <w:sz w:val="18"/>
          <w:szCs w:val="18"/>
        </w:rPr>
        <w:t>, за который предоставляется информация.</w:t>
      </w:r>
      <w:r w:rsidR="00871644" w:rsidRPr="004175DF">
        <w:rPr>
          <w:rFonts w:ascii="Verdana" w:hAnsi="Verdana"/>
          <w:sz w:val="18"/>
          <w:szCs w:val="18"/>
        </w:rPr>
        <w:t xml:space="preserve"> Срок предоставления Квартального отчета может быть про</w:t>
      </w:r>
      <w:r w:rsidR="006148DE" w:rsidRPr="004175DF">
        <w:rPr>
          <w:rFonts w:ascii="Verdana" w:hAnsi="Verdana"/>
          <w:sz w:val="18"/>
          <w:szCs w:val="18"/>
        </w:rPr>
        <w:t>длен решением Президиума НП СРО </w:t>
      </w:r>
      <w:r w:rsidR="00871644" w:rsidRPr="004175DF">
        <w:rPr>
          <w:rFonts w:ascii="Verdana" w:hAnsi="Verdana"/>
          <w:sz w:val="18"/>
          <w:szCs w:val="18"/>
        </w:rPr>
        <w:t>«ДСО».</w:t>
      </w:r>
      <w:r w:rsidRPr="004175DF">
        <w:rPr>
          <w:rFonts w:ascii="Verdana" w:hAnsi="Verdana"/>
          <w:sz w:val="18"/>
          <w:szCs w:val="18"/>
        </w:rPr>
        <w:t xml:space="preserve"> </w:t>
      </w:r>
      <w:r w:rsidRPr="004175DF">
        <w:rPr>
          <w:rFonts w:ascii="Verdana" w:hAnsi="Verdana"/>
          <w:sz w:val="18"/>
          <w:szCs w:val="18"/>
          <w:shd w:val="clear" w:color="auto" w:fill="FFFFFF" w:themeFill="background1"/>
        </w:rPr>
        <w:t xml:space="preserve">В случае если информация, подлежащая представлению членом Партнерства в </w:t>
      </w:r>
      <w:r w:rsidR="008135BD" w:rsidRPr="004175DF">
        <w:rPr>
          <w:rFonts w:ascii="Verdana" w:hAnsi="Verdana"/>
          <w:sz w:val="18"/>
          <w:szCs w:val="18"/>
          <w:shd w:val="clear" w:color="auto" w:fill="FFFFFF" w:themeFill="background1"/>
        </w:rPr>
        <w:t>Квартальном</w:t>
      </w:r>
      <w:r w:rsidRPr="004175DF">
        <w:rPr>
          <w:rFonts w:ascii="Verdana" w:hAnsi="Verdana"/>
          <w:sz w:val="18"/>
          <w:szCs w:val="18"/>
          <w:shd w:val="clear" w:color="auto" w:fill="FFFFFF" w:themeFill="background1"/>
        </w:rPr>
        <w:t xml:space="preserve"> Отчете, изменилась, такие изменения должны быть сообщены Партнерству не позднее </w:t>
      </w:r>
      <w:r w:rsidR="008135BD" w:rsidRPr="004175DF">
        <w:rPr>
          <w:rFonts w:ascii="Verdana" w:hAnsi="Verdana"/>
          <w:sz w:val="18"/>
          <w:szCs w:val="18"/>
          <w:shd w:val="clear" w:color="auto" w:fill="FFFFFF" w:themeFill="background1"/>
        </w:rPr>
        <w:t>десяти</w:t>
      </w:r>
      <w:r w:rsidRPr="004175DF">
        <w:rPr>
          <w:rFonts w:ascii="Verdana" w:hAnsi="Verdana"/>
          <w:sz w:val="18"/>
          <w:szCs w:val="18"/>
          <w:shd w:val="clear" w:color="auto" w:fill="FFFFFF" w:themeFill="background1"/>
        </w:rPr>
        <w:t xml:space="preserve"> дней, с момента наступления соответствующего изменения. Изменения к </w:t>
      </w:r>
      <w:r w:rsidR="00633DB3" w:rsidRPr="004175DF">
        <w:rPr>
          <w:rFonts w:ascii="Verdana" w:hAnsi="Verdana"/>
          <w:sz w:val="18"/>
          <w:szCs w:val="18"/>
          <w:shd w:val="clear" w:color="auto" w:fill="FFFFFF" w:themeFill="background1"/>
        </w:rPr>
        <w:t>Квартальному</w:t>
      </w:r>
      <w:r w:rsidRPr="004175DF">
        <w:rPr>
          <w:rFonts w:ascii="Verdana" w:hAnsi="Verdana"/>
          <w:sz w:val="18"/>
          <w:szCs w:val="18"/>
          <w:shd w:val="clear" w:color="auto" w:fill="FFFFFF" w:themeFill="background1"/>
        </w:rPr>
        <w:t xml:space="preserve"> Отчету должны соответствовать требованиям, предусмотренным пунктом 4.3. настоящего Положения.</w:t>
      </w:r>
      <w:r w:rsidR="00184106" w:rsidRPr="004175DF">
        <w:rPr>
          <w:rFonts w:ascii="Verdana" w:hAnsi="Verdana"/>
          <w:sz w:val="18"/>
          <w:szCs w:val="18"/>
        </w:rPr>
        <w:t xml:space="preserve"> Член партнерства обязан подать в Партнёрство заявление о просьбе </w:t>
      </w:r>
      <w:r w:rsidR="00F76071" w:rsidRPr="004175DF">
        <w:rPr>
          <w:rFonts w:ascii="Verdana" w:hAnsi="Verdana"/>
          <w:sz w:val="18"/>
          <w:szCs w:val="18"/>
        </w:rPr>
        <w:t>рассмотреть</w:t>
      </w:r>
      <w:r w:rsidR="00184106" w:rsidRPr="004175DF">
        <w:rPr>
          <w:rFonts w:ascii="Verdana" w:hAnsi="Verdana"/>
          <w:sz w:val="18"/>
          <w:szCs w:val="18"/>
        </w:rPr>
        <w:t xml:space="preserve"> и внести изменения в Ежеквартальный отчет и приложить новую редакцию отчета.</w:t>
      </w:r>
      <w:r w:rsidR="00871644" w:rsidRPr="004175DF">
        <w:rPr>
          <w:rFonts w:ascii="Verdana" w:hAnsi="Verdana"/>
          <w:sz w:val="18"/>
          <w:szCs w:val="18"/>
        </w:rPr>
        <w:t xml:space="preserve"> </w:t>
      </w:r>
    </w:p>
    <w:p w:rsidR="008135BD" w:rsidRPr="004175DF" w:rsidRDefault="0001658F" w:rsidP="00BC181C">
      <w:pPr>
        <w:jc w:val="both"/>
        <w:rPr>
          <w:rFonts w:ascii="Verdana" w:hAnsi="Verdana"/>
          <w:sz w:val="18"/>
          <w:szCs w:val="18"/>
        </w:rPr>
      </w:pPr>
      <w:r w:rsidRPr="004175DF">
        <w:rPr>
          <w:rFonts w:ascii="Verdana" w:hAnsi="Verdana"/>
          <w:sz w:val="18"/>
          <w:szCs w:val="18"/>
        </w:rPr>
        <w:t xml:space="preserve">4.3. </w:t>
      </w:r>
      <w:r w:rsidR="008135BD" w:rsidRPr="004175DF">
        <w:rPr>
          <w:rFonts w:ascii="Verdana" w:hAnsi="Verdana"/>
          <w:sz w:val="18"/>
          <w:szCs w:val="18"/>
        </w:rPr>
        <w:t>Квартальный Отчет</w:t>
      </w:r>
      <w:r w:rsidRPr="004175DF">
        <w:rPr>
          <w:rFonts w:ascii="Verdana" w:hAnsi="Verdana"/>
          <w:sz w:val="18"/>
          <w:szCs w:val="18"/>
        </w:rPr>
        <w:t xml:space="preserve"> представл</w:t>
      </w:r>
      <w:r w:rsidR="000C05E9" w:rsidRPr="004175DF">
        <w:rPr>
          <w:rFonts w:ascii="Verdana" w:hAnsi="Verdana"/>
          <w:sz w:val="18"/>
          <w:szCs w:val="18"/>
        </w:rPr>
        <w:t xml:space="preserve">яется в Партнерство </w:t>
      </w:r>
      <w:r w:rsidR="008135BD" w:rsidRPr="004175DF">
        <w:rPr>
          <w:rFonts w:ascii="Verdana" w:hAnsi="Verdana"/>
          <w:sz w:val="18"/>
          <w:szCs w:val="18"/>
        </w:rPr>
        <w:t>путем размещения в Личном кабинете члена Партнерства. Дополнительно Квартальный отчет может быть предоставлен на бумажном носителе</w:t>
      </w:r>
      <w:r w:rsidR="00E97EF6" w:rsidRPr="004175DF">
        <w:rPr>
          <w:rFonts w:ascii="Verdana" w:hAnsi="Verdana"/>
          <w:sz w:val="18"/>
          <w:szCs w:val="18"/>
        </w:rPr>
        <w:t xml:space="preserve"> или направлен по электронной почте на официальный почтовый электронный ящик Партнерства, с удостоверением документа </w:t>
      </w:r>
      <w:r w:rsidR="00BC181C" w:rsidRPr="004175DF">
        <w:rPr>
          <w:rFonts w:ascii="Verdana" w:hAnsi="Verdana"/>
          <w:sz w:val="18"/>
          <w:szCs w:val="18"/>
        </w:rPr>
        <w:t>усиленной квалифицированной электронной подписью (далее – УКЭП).</w:t>
      </w:r>
      <w:r w:rsidR="00EE2725">
        <w:rPr>
          <w:rFonts w:ascii="Verdana" w:hAnsi="Verdana"/>
          <w:sz w:val="18"/>
          <w:szCs w:val="18"/>
        </w:rPr>
        <w:t xml:space="preserve"> </w:t>
      </w:r>
      <w:r w:rsidR="008135BD" w:rsidRPr="004175DF">
        <w:rPr>
          <w:rFonts w:ascii="Verdana" w:hAnsi="Verdana"/>
          <w:sz w:val="18"/>
          <w:szCs w:val="18"/>
        </w:rPr>
        <w:t xml:space="preserve">Если бумажный носитель </w:t>
      </w:r>
      <w:r w:rsidR="003B7F10" w:rsidRPr="004175DF">
        <w:rPr>
          <w:rFonts w:ascii="Verdana" w:hAnsi="Verdana"/>
          <w:sz w:val="18"/>
          <w:szCs w:val="18"/>
        </w:rPr>
        <w:t>Квартального</w:t>
      </w:r>
      <w:r w:rsidR="008135BD" w:rsidRPr="004175DF">
        <w:rPr>
          <w:rFonts w:ascii="Verdana" w:hAnsi="Verdana"/>
          <w:sz w:val="18"/>
          <w:szCs w:val="18"/>
        </w:rPr>
        <w:t xml:space="preserve"> Отчета насчитывает более одного листа, он должен быть пронумерован, прошит, скреплен печатью (при ее наличии) члена Партнерства на прошивке и заверен подписью члена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4</w:t>
      </w:r>
      <w:r w:rsidRPr="004175DF">
        <w:rPr>
          <w:rFonts w:ascii="Verdana" w:hAnsi="Verdana"/>
          <w:sz w:val="18"/>
          <w:szCs w:val="18"/>
        </w:rPr>
        <w:t xml:space="preserve">. Не предоставление информации по вине члена Партнерства, указанной в настоящем Разделе, или нарушение сроков ее предоставления по вине члена Партнерства, влечет наложение </w:t>
      </w:r>
      <w:r w:rsidR="00BD05FD" w:rsidRPr="004175DF">
        <w:rPr>
          <w:rFonts w:ascii="Verdana" w:hAnsi="Verdana"/>
          <w:sz w:val="18"/>
          <w:szCs w:val="18"/>
        </w:rPr>
        <w:t xml:space="preserve">мер дисциплинарного воздействия </w:t>
      </w:r>
      <w:r w:rsidRPr="004175DF">
        <w:rPr>
          <w:rFonts w:ascii="Verdana" w:hAnsi="Verdana"/>
          <w:sz w:val="18"/>
          <w:szCs w:val="18"/>
        </w:rPr>
        <w:t>на члена Партнерства в размере и в порядке, предусмотренных во внутренних утвержденных документах Партнерства.</w:t>
      </w:r>
    </w:p>
    <w:p w:rsidR="0052442C" w:rsidRPr="004175DF" w:rsidRDefault="0052442C" w:rsidP="0052442C">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5</w:t>
      </w:r>
      <w:r w:rsidRPr="004175DF">
        <w:rPr>
          <w:rFonts w:ascii="Verdana" w:hAnsi="Verdana"/>
          <w:sz w:val="18"/>
          <w:szCs w:val="18"/>
        </w:rPr>
        <w:t xml:space="preserve">. Члены Партнерства обязаны предоставлять </w:t>
      </w:r>
      <w:r w:rsidR="00104BB5" w:rsidRPr="004175DF">
        <w:rPr>
          <w:rFonts w:ascii="Verdana" w:hAnsi="Verdana"/>
          <w:sz w:val="18"/>
          <w:szCs w:val="18"/>
        </w:rPr>
        <w:t xml:space="preserve">в </w:t>
      </w:r>
      <w:r w:rsidRPr="004175DF">
        <w:rPr>
          <w:rFonts w:ascii="Verdana" w:hAnsi="Verdana"/>
          <w:sz w:val="18"/>
          <w:szCs w:val="18"/>
        </w:rPr>
        <w:t xml:space="preserve">ДСО информацию об изменении сведений, подлежащих включению в реестр членов Партнерства с приложением документов, заверенных в установленном порядке. Член Партнерства обязан уведомлять </w:t>
      </w:r>
      <w:r w:rsidR="00C251BC" w:rsidRPr="004175DF">
        <w:rPr>
          <w:rFonts w:ascii="Verdana" w:hAnsi="Verdana"/>
          <w:sz w:val="18"/>
          <w:szCs w:val="18"/>
        </w:rPr>
        <w:t xml:space="preserve">о наступлении любых событий, влекущих за собой изменение информации, содержащейся в реестре членов Партнерства </w:t>
      </w:r>
      <w:r w:rsidR="00104BB5" w:rsidRPr="004175DF">
        <w:rPr>
          <w:rFonts w:ascii="Verdana" w:hAnsi="Verdana"/>
          <w:sz w:val="18"/>
          <w:szCs w:val="18"/>
        </w:rPr>
        <w:t xml:space="preserve">и предоставить в </w:t>
      </w:r>
      <w:r w:rsidRPr="004175DF">
        <w:rPr>
          <w:rFonts w:ascii="Verdana" w:hAnsi="Verdana"/>
          <w:sz w:val="18"/>
          <w:szCs w:val="18"/>
        </w:rPr>
        <w:t>Партнерство</w:t>
      </w:r>
      <w:r w:rsidR="00104BB5" w:rsidRPr="004175DF">
        <w:rPr>
          <w:rFonts w:ascii="Verdana" w:hAnsi="Verdana"/>
          <w:sz w:val="18"/>
          <w:szCs w:val="18"/>
        </w:rPr>
        <w:t xml:space="preserve"> </w:t>
      </w:r>
      <w:r w:rsidR="00C251BC" w:rsidRPr="004175DF">
        <w:rPr>
          <w:rFonts w:ascii="Verdana" w:hAnsi="Verdana"/>
          <w:sz w:val="18"/>
          <w:szCs w:val="18"/>
        </w:rPr>
        <w:t>документы,</w:t>
      </w:r>
      <w:r w:rsidR="00104BB5" w:rsidRPr="004175DF">
        <w:rPr>
          <w:rFonts w:ascii="Verdana" w:hAnsi="Verdana"/>
          <w:sz w:val="18"/>
          <w:szCs w:val="18"/>
        </w:rPr>
        <w:t xml:space="preserve"> подтверждающие </w:t>
      </w:r>
      <w:r w:rsidR="00C251BC" w:rsidRPr="004175DF">
        <w:rPr>
          <w:rFonts w:ascii="Verdana" w:hAnsi="Verdana"/>
          <w:sz w:val="18"/>
          <w:szCs w:val="18"/>
        </w:rPr>
        <w:t xml:space="preserve">такие </w:t>
      </w:r>
      <w:r w:rsidR="00104BB5" w:rsidRPr="004175DF">
        <w:rPr>
          <w:rFonts w:ascii="Verdana" w:hAnsi="Verdana"/>
          <w:sz w:val="18"/>
          <w:szCs w:val="18"/>
        </w:rPr>
        <w:t>изменения,</w:t>
      </w:r>
      <w:r w:rsidRPr="004175DF">
        <w:rPr>
          <w:rFonts w:ascii="Verdana" w:hAnsi="Verdana"/>
          <w:sz w:val="18"/>
          <w:szCs w:val="18"/>
        </w:rPr>
        <w:t xml:space="preserve"> в письменной или электронном форме, </w:t>
      </w:r>
      <w:r w:rsidR="00104BB5" w:rsidRPr="004175DF">
        <w:rPr>
          <w:rFonts w:ascii="Verdana" w:hAnsi="Verdana"/>
          <w:sz w:val="18"/>
          <w:szCs w:val="18"/>
        </w:rPr>
        <w:t xml:space="preserve">позволяющей удостовериться в полноте и легитимности поступившей информации и документов, </w:t>
      </w:r>
      <w:r w:rsidRPr="004175DF">
        <w:rPr>
          <w:rFonts w:ascii="Verdana" w:hAnsi="Verdana"/>
          <w:sz w:val="18"/>
          <w:szCs w:val="18"/>
        </w:rPr>
        <w:t>в том числе через личный кабинет на официальном сайте Партнерства</w:t>
      </w:r>
      <w:r w:rsidR="00C251BC" w:rsidRPr="004175DF">
        <w:rPr>
          <w:rFonts w:ascii="Verdana" w:hAnsi="Verdana"/>
          <w:sz w:val="18"/>
          <w:szCs w:val="18"/>
        </w:rPr>
        <w:t>.</w:t>
      </w:r>
      <w:r w:rsidRPr="004175DF">
        <w:rPr>
          <w:rFonts w:ascii="Verdana" w:hAnsi="Verdana"/>
          <w:sz w:val="18"/>
          <w:szCs w:val="18"/>
        </w:rPr>
        <w:t xml:space="preserve"> </w:t>
      </w:r>
      <w:r w:rsidR="00C251BC" w:rsidRPr="004175DF">
        <w:rPr>
          <w:rFonts w:ascii="Verdana" w:hAnsi="Verdana"/>
          <w:sz w:val="18"/>
          <w:szCs w:val="18"/>
        </w:rPr>
        <w:t>Член Партнерства обязан</w:t>
      </w:r>
      <w:r w:rsidRPr="004175DF">
        <w:rPr>
          <w:rFonts w:ascii="Verdana" w:hAnsi="Verdana"/>
          <w:sz w:val="18"/>
          <w:szCs w:val="18"/>
        </w:rPr>
        <w:t xml:space="preserve">, </w:t>
      </w:r>
      <w:r w:rsidR="00C251BC" w:rsidRPr="004175DF">
        <w:rPr>
          <w:rFonts w:ascii="Verdana" w:hAnsi="Verdana"/>
          <w:sz w:val="18"/>
          <w:szCs w:val="18"/>
        </w:rPr>
        <w:t xml:space="preserve">уведомить об этом Партнерство, </w:t>
      </w:r>
      <w:r w:rsidRPr="004175DF">
        <w:rPr>
          <w:rFonts w:ascii="Verdana" w:hAnsi="Verdana"/>
          <w:sz w:val="18"/>
          <w:szCs w:val="18"/>
        </w:rPr>
        <w:t>в течение трех рабочих дней со дня, следующего за днем наступления таких событий, если иной срок не предусмотрен законодательством Российской Федерации.</w:t>
      </w:r>
    </w:p>
    <w:p w:rsidR="00104BB5" w:rsidRPr="004175DF" w:rsidRDefault="00104BB5" w:rsidP="0052442C">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6</w:t>
      </w:r>
      <w:r w:rsidRPr="004175DF">
        <w:rPr>
          <w:rFonts w:ascii="Verdana" w:hAnsi="Verdana"/>
          <w:sz w:val="18"/>
          <w:szCs w:val="18"/>
        </w:rPr>
        <w:t xml:space="preserve">. В случае направления в Партнерство информации, сведений и документов через </w:t>
      </w:r>
      <w:r w:rsidR="00DE06FD" w:rsidRPr="004175DF">
        <w:rPr>
          <w:rFonts w:ascii="Verdana" w:hAnsi="Verdana"/>
          <w:sz w:val="18"/>
          <w:szCs w:val="18"/>
        </w:rPr>
        <w:t>Л</w:t>
      </w:r>
      <w:r w:rsidR="00C251BC" w:rsidRPr="004175DF">
        <w:rPr>
          <w:rFonts w:ascii="Verdana" w:hAnsi="Verdana"/>
          <w:sz w:val="18"/>
          <w:szCs w:val="18"/>
        </w:rPr>
        <w:t>ичный кабинет</w:t>
      </w:r>
      <w:r w:rsidRPr="004175DF">
        <w:rPr>
          <w:rFonts w:ascii="Verdana" w:hAnsi="Verdana"/>
          <w:sz w:val="18"/>
          <w:szCs w:val="18"/>
        </w:rPr>
        <w:t>, так</w:t>
      </w:r>
      <w:r w:rsidR="00C251BC" w:rsidRPr="004175DF">
        <w:rPr>
          <w:rFonts w:ascii="Verdana" w:hAnsi="Verdana"/>
          <w:sz w:val="18"/>
          <w:szCs w:val="18"/>
        </w:rPr>
        <w:t>ая</w:t>
      </w:r>
      <w:r w:rsidRPr="004175DF">
        <w:rPr>
          <w:rFonts w:ascii="Verdana" w:hAnsi="Verdana"/>
          <w:sz w:val="18"/>
          <w:szCs w:val="18"/>
        </w:rPr>
        <w:t xml:space="preserve"> информация, сведения и документы рассматриваются в качестве представленных надлежащим образом, позволяющим идентифицировать члена Партнерства.</w:t>
      </w:r>
      <w:r w:rsidR="00C251BC" w:rsidRPr="004175DF">
        <w:rPr>
          <w:rFonts w:ascii="Verdana" w:hAnsi="Verdana"/>
          <w:sz w:val="18"/>
          <w:szCs w:val="18"/>
        </w:rPr>
        <w:t xml:space="preserve"> </w:t>
      </w:r>
      <w:r w:rsidRPr="004175DF">
        <w:rPr>
          <w:rFonts w:ascii="Verdana" w:hAnsi="Verdana"/>
          <w:sz w:val="18"/>
          <w:szCs w:val="18"/>
        </w:rPr>
        <w:t xml:space="preserve">Партнерство вправе предоставлять информацию, сведения и документы членам Партнерства посредством размещения </w:t>
      </w:r>
      <w:r w:rsidR="00C251BC" w:rsidRPr="004175DF">
        <w:rPr>
          <w:rFonts w:ascii="Verdana" w:hAnsi="Verdana"/>
          <w:sz w:val="18"/>
          <w:szCs w:val="18"/>
        </w:rPr>
        <w:t xml:space="preserve">информации и документов в </w:t>
      </w:r>
      <w:r w:rsidR="00DE06FD" w:rsidRPr="004175DF">
        <w:rPr>
          <w:rFonts w:ascii="Verdana" w:hAnsi="Verdana"/>
          <w:sz w:val="18"/>
          <w:szCs w:val="18"/>
        </w:rPr>
        <w:t>Л</w:t>
      </w:r>
      <w:r w:rsidR="00C251BC" w:rsidRPr="004175DF">
        <w:rPr>
          <w:rFonts w:ascii="Verdana" w:hAnsi="Verdana"/>
          <w:sz w:val="18"/>
          <w:szCs w:val="18"/>
        </w:rPr>
        <w:t>ичном кабинете на официальном сайте Партнерства.</w:t>
      </w:r>
    </w:p>
    <w:p w:rsidR="0052442C" w:rsidRPr="004175DF" w:rsidRDefault="0052442C" w:rsidP="0052442C">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7</w:t>
      </w:r>
      <w:r w:rsidRPr="004175DF">
        <w:rPr>
          <w:rFonts w:ascii="Verdana" w:hAnsi="Verdana"/>
          <w:sz w:val="18"/>
          <w:szCs w:val="18"/>
        </w:rPr>
        <w:t>. В случае неосуществления оценочной деятельности за отчетный период, Отчет о деятельности члена Партнерства</w:t>
      </w:r>
      <w:r w:rsidR="00E31D1F" w:rsidRPr="004175DF">
        <w:rPr>
          <w:rFonts w:ascii="Verdana" w:hAnsi="Verdana"/>
          <w:sz w:val="18"/>
          <w:szCs w:val="18"/>
        </w:rPr>
        <w:t xml:space="preserve">, с указанием информации </w:t>
      </w:r>
      <w:proofErr w:type="gramStart"/>
      <w:r w:rsidR="00E31D1F" w:rsidRPr="004175DF">
        <w:rPr>
          <w:rFonts w:ascii="Verdana" w:hAnsi="Verdana"/>
          <w:sz w:val="18"/>
          <w:szCs w:val="18"/>
        </w:rPr>
        <w:t>о</w:t>
      </w:r>
      <w:proofErr w:type="gramEnd"/>
      <w:r w:rsidR="00E31D1F" w:rsidRPr="004175DF">
        <w:rPr>
          <w:rFonts w:ascii="Verdana" w:hAnsi="Verdana"/>
          <w:sz w:val="18"/>
          <w:szCs w:val="18"/>
        </w:rPr>
        <w:t xml:space="preserve"> </w:t>
      </w:r>
      <w:proofErr w:type="gramStart"/>
      <w:r w:rsidR="00E31D1F" w:rsidRPr="004175DF">
        <w:rPr>
          <w:rFonts w:ascii="Verdana" w:hAnsi="Verdana"/>
          <w:sz w:val="18"/>
          <w:szCs w:val="18"/>
        </w:rPr>
        <w:t>неосуществления</w:t>
      </w:r>
      <w:proofErr w:type="gramEnd"/>
      <w:r w:rsidR="00E31D1F" w:rsidRPr="004175DF">
        <w:rPr>
          <w:rFonts w:ascii="Verdana" w:hAnsi="Verdana"/>
          <w:sz w:val="18"/>
          <w:szCs w:val="18"/>
        </w:rPr>
        <w:t xml:space="preserve"> оценочной деятельности за отчетный период, </w:t>
      </w:r>
      <w:r w:rsidRPr="004175DF">
        <w:rPr>
          <w:rFonts w:ascii="Verdana" w:hAnsi="Verdana"/>
          <w:sz w:val="18"/>
          <w:szCs w:val="18"/>
        </w:rPr>
        <w:t>предоставляется в порядке</w:t>
      </w:r>
      <w:r w:rsidR="00E31D1F" w:rsidRPr="004175DF">
        <w:rPr>
          <w:rFonts w:ascii="Verdana" w:hAnsi="Verdana"/>
          <w:sz w:val="18"/>
          <w:szCs w:val="18"/>
        </w:rPr>
        <w:t xml:space="preserve"> и</w:t>
      </w:r>
      <w:r w:rsidR="00F54A2A" w:rsidRPr="004175DF">
        <w:rPr>
          <w:rFonts w:ascii="Verdana" w:hAnsi="Verdana"/>
          <w:sz w:val="18"/>
          <w:szCs w:val="18"/>
        </w:rPr>
        <w:t xml:space="preserve"> срок,</w:t>
      </w:r>
      <w:r w:rsidRPr="004175DF">
        <w:rPr>
          <w:rFonts w:ascii="Verdana" w:hAnsi="Verdana"/>
          <w:sz w:val="18"/>
          <w:szCs w:val="18"/>
        </w:rPr>
        <w:t xml:space="preserve"> </w:t>
      </w:r>
      <w:r w:rsidR="00E31D1F" w:rsidRPr="004175DF">
        <w:rPr>
          <w:rFonts w:ascii="Verdana" w:hAnsi="Verdana"/>
          <w:sz w:val="18"/>
          <w:szCs w:val="18"/>
        </w:rPr>
        <w:t>указанны</w:t>
      </w:r>
      <w:r w:rsidR="00F54A2A" w:rsidRPr="004175DF">
        <w:rPr>
          <w:rFonts w:ascii="Verdana" w:hAnsi="Verdana"/>
          <w:sz w:val="18"/>
          <w:szCs w:val="18"/>
        </w:rPr>
        <w:t>й</w:t>
      </w:r>
      <w:r w:rsidR="00E31D1F" w:rsidRPr="004175DF">
        <w:rPr>
          <w:rFonts w:ascii="Verdana" w:hAnsi="Verdana"/>
          <w:sz w:val="18"/>
          <w:szCs w:val="18"/>
        </w:rPr>
        <w:t xml:space="preserve"> в </w:t>
      </w:r>
      <w:r w:rsidRPr="004175DF">
        <w:rPr>
          <w:rFonts w:ascii="Verdana" w:hAnsi="Verdana"/>
          <w:sz w:val="18"/>
          <w:szCs w:val="18"/>
        </w:rPr>
        <w:t>п.4.1.</w:t>
      </w:r>
      <w:r w:rsidR="00E31D1F" w:rsidRPr="004175DF">
        <w:rPr>
          <w:rFonts w:ascii="Verdana" w:hAnsi="Verdana"/>
          <w:sz w:val="18"/>
          <w:szCs w:val="18"/>
        </w:rPr>
        <w:t>настоящего Положения</w:t>
      </w:r>
      <w:r w:rsidRPr="004175DF">
        <w:rPr>
          <w:rFonts w:ascii="Verdana" w:hAnsi="Verdana"/>
          <w:sz w:val="18"/>
          <w:szCs w:val="18"/>
        </w:rPr>
        <w:t>.</w:t>
      </w:r>
    </w:p>
    <w:p w:rsidR="0001658F" w:rsidRPr="004175DF" w:rsidRDefault="0001658F" w:rsidP="005D5392">
      <w:pPr>
        <w:jc w:val="both"/>
        <w:rPr>
          <w:rFonts w:ascii="Verdana" w:hAnsi="Verdana"/>
          <w:sz w:val="18"/>
          <w:szCs w:val="18"/>
        </w:rPr>
      </w:pPr>
      <w:r w:rsidRPr="004175DF">
        <w:rPr>
          <w:rFonts w:ascii="Verdana" w:hAnsi="Verdana"/>
          <w:b/>
          <w:bCs/>
          <w:sz w:val="18"/>
          <w:szCs w:val="18"/>
        </w:rPr>
        <w:t>5. ОБЪЕМ ПУБЛИКУЕМОЙ ИНФОРМАЦИИ ОБ ОТЧЕТАХ ЧЛЕНОВ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5.1. </w:t>
      </w:r>
      <w:r w:rsidR="00625333" w:rsidRPr="004175DF">
        <w:rPr>
          <w:rFonts w:ascii="Verdana" w:hAnsi="Verdana"/>
          <w:sz w:val="18"/>
          <w:szCs w:val="18"/>
        </w:rPr>
        <w:t xml:space="preserve">На официальном сайте Партнерства размещается следующая информация об отчетах членов Партнерства: </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дата составления отчета;</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порядковый номер отчета;</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объект оценки;</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lastRenderedPageBreak/>
        <w:t>вид определенной стоимости;</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 xml:space="preserve">фамилия, имя и (при наличии) отчество оценщика, составившего отчет; </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 xml:space="preserve">наименование юридического лица, заключившего договор на проведение оценки (при наличии). </w:t>
      </w:r>
    </w:p>
    <w:p w:rsidR="008F4FB3" w:rsidRPr="004175DF" w:rsidRDefault="002457DD" w:rsidP="008F4FB3">
      <w:pPr>
        <w:jc w:val="both"/>
        <w:rPr>
          <w:rFonts w:ascii="Verdana" w:hAnsi="Verdana"/>
          <w:b/>
          <w:bCs/>
          <w:sz w:val="18"/>
          <w:szCs w:val="18"/>
        </w:rPr>
      </w:pPr>
      <w:r w:rsidRPr="004175DF">
        <w:rPr>
          <w:rFonts w:ascii="Verdana" w:hAnsi="Verdana"/>
          <w:b/>
          <w:bCs/>
          <w:sz w:val="18"/>
          <w:szCs w:val="18"/>
        </w:rPr>
        <w:t>6</w:t>
      </w:r>
      <w:r w:rsidR="008F4FB3" w:rsidRPr="004175DF">
        <w:rPr>
          <w:rFonts w:ascii="Verdana" w:hAnsi="Verdana"/>
          <w:b/>
          <w:bCs/>
          <w:sz w:val="18"/>
          <w:szCs w:val="18"/>
        </w:rPr>
        <w:t>. ПОРЯДОК ПРЕДСТАВЛЕНИЯ ИНФОРМАЦ</w:t>
      </w:r>
      <w:proofErr w:type="gramStart"/>
      <w:r w:rsidR="008F4FB3" w:rsidRPr="004175DF">
        <w:rPr>
          <w:rFonts w:ascii="Verdana" w:hAnsi="Verdana"/>
          <w:b/>
          <w:bCs/>
          <w:sz w:val="18"/>
          <w:szCs w:val="18"/>
        </w:rPr>
        <w:t>ИИ О Ю</w:t>
      </w:r>
      <w:proofErr w:type="gramEnd"/>
      <w:r w:rsidR="008F4FB3" w:rsidRPr="004175DF">
        <w:rPr>
          <w:rFonts w:ascii="Verdana" w:hAnsi="Verdana"/>
          <w:b/>
          <w:bCs/>
          <w:sz w:val="18"/>
          <w:szCs w:val="18"/>
        </w:rPr>
        <w:t>РИДИЧЕСКОМ ЛИЦЕ, С КОТОРЫМ У ОЦЕНЩИКА ЗАКЛЮЧЕН ТРУДОВОЙ ДОГОВОР, В ТОМ ЧИСЛЕ О СООТВЕТСТВИИ ЭТОГО ЮРИДИЧЕСКОГО ЛИЦА ТРЕБОВАНИЯМ ЗАКОНОДАТЕЛЬСТВА ОБ ОЦЕНОЧНОЙ ДЕЯТЕЛЬНОСТИ</w:t>
      </w:r>
    </w:p>
    <w:p w:rsidR="008F4FB3" w:rsidRPr="004175DF" w:rsidRDefault="002457DD" w:rsidP="008F4FB3">
      <w:pPr>
        <w:jc w:val="both"/>
        <w:rPr>
          <w:rFonts w:ascii="Verdana" w:hAnsi="Verdana"/>
          <w:sz w:val="18"/>
          <w:szCs w:val="18"/>
        </w:rPr>
      </w:pPr>
      <w:r w:rsidRPr="004175DF">
        <w:rPr>
          <w:rFonts w:ascii="Verdana" w:hAnsi="Verdana"/>
          <w:sz w:val="18"/>
          <w:szCs w:val="18"/>
        </w:rPr>
        <w:t>6</w:t>
      </w:r>
      <w:r w:rsidR="008F4FB3" w:rsidRPr="004175DF">
        <w:rPr>
          <w:rFonts w:ascii="Verdana" w:hAnsi="Verdana"/>
          <w:sz w:val="18"/>
          <w:szCs w:val="18"/>
        </w:rPr>
        <w:t>.1. Каждый член Партнерства</w:t>
      </w:r>
      <w:r w:rsidR="00931398" w:rsidRPr="004175DF">
        <w:rPr>
          <w:rFonts w:ascii="Verdana" w:hAnsi="Verdana"/>
          <w:sz w:val="18"/>
          <w:szCs w:val="18"/>
        </w:rPr>
        <w:t xml:space="preserve"> обязан</w:t>
      </w:r>
      <w:r w:rsidR="008F4FB3" w:rsidRPr="004175DF">
        <w:rPr>
          <w:rFonts w:ascii="Verdana" w:hAnsi="Verdana"/>
          <w:sz w:val="18"/>
          <w:szCs w:val="18"/>
        </w:rPr>
        <w:t xml:space="preserve"> предоставить в адрес Партнерства информацию о юридическом лице, с которым у него заключен трудовой договор, в том числе о соответствии этого лица требованиям законодательства об оценочной деятельности</w:t>
      </w:r>
      <w:r w:rsidR="00931398" w:rsidRPr="004175DF">
        <w:rPr>
          <w:rFonts w:ascii="Verdana" w:hAnsi="Verdana"/>
          <w:sz w:val="18"/>
          <w:szCs w:val="18"/>
        </w:rPr>
        <w:t xml:space="preserve"> (далее – Информация о юридическом лице)</w:t>
      </w:r>
      <w:r w:rsidR="00616784" w:rsidRPr="004175DF">
        <w:rPr>
          <w:rFonts w:ascii="Verdana" w:hAnsi="Verdana"/>
          <w:sz w:val="18"/>
          <w:szCs w:val="18"/>
        </w:rPr>
        <w:t xml:space="preserve">. </w:t>
      </w:r>
    </w:p>
    <w:p w:rsidR="00616784" w:rsidRPr="004175DF" w:rsidRDefault="00616784" w:rsidP="00616784">
      <w:pPr>
        <w:jc w:val="both"/>
        <w:rPr>
          <w:rFonts w:ascii="Verdana" w:hAnsi="Verdana"/>
          <w:sz w:val="18"/>
          <w:szCs w:val="18"/>
        </w:rPr>
      </w:pPr>
      <w:r w:rsidRPr="004175DF">
        <w:rPr>
          <w:rFonts w:ascii="Verdana" w:hAnsi="Verdana"/>
          <w:sz w:val="18"/>
          <w:szCs w:val="18"/>
        </w:rPr>
        <w:t xml:space="preserve">6.2. На официальном сайте Партнерства размещается следующая информация о юридическом лице члена Партнерства: </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полное и (в случае, если имеется) сокращенное наименование;</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дата государственной регистрации юридического лица;</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государственный регистрационный номер записи о государственной регистрации юридического лица;</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место нахождения юридического лица;</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номера контактных телефонов;</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идентификационный номер налогоплательщика;</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8F4FB3" w:rsidRPr="004175DF" w:rsidRDefault="00931398" w:rsidP="008F4FB3">
      <w:pPr>
        <w:numPr>
          <w:ilvl w:val="0"/>
          <w:numId w:val="2"/>
        </w:numPr>
        <w:jc w:val="both"/>
        <w:rPr>
          <w:rStyle w:val="blk"/>
          <w:rFonts w:ascii="Verdana" w:hAnsi="Verdana"/>
          <w:sz w:val="18"/>
          <w:szCs w:val="18"/>
        </w:rPr>
      </w:pPr>
      <w:r w:rsidRPr="004175DF">
        <w:rPr>
          <w:rStyle w:val="blk"/>
          <w:rFonts w:ascii="Verdana" w:hAnsi="Verdana"/>
          <w:sz w:val="18"/>
          <w:szCs w:val="18"/>
        </w:rPr>
        <w:t>и</w:t>
      </w:r>
      <w:r w:rsidR="008F4FB3" w:rsidRPr="004175DF">
        <w:rPr>
          <w:rStyle w:val="blk"/>
          <w:rFonts w:ascii="Verdana" w:hAnsi="Verdana"/>
          <w:sz w:val="18"/>
          <w:szCs w:val="18"/>
        </w:rPr>
        <w:t>нформация о соответствии требованиям законодательства об оценочной деятельности.</w:t>
      </w:r>
    </w:p>
    <w:p w:rsidR="008F4FB3" w:rsidRPr="004175DF" w:rsidRDefault="002457DD" w:rsidP="008F4FB3">
      <w:pPr>
        <w:jc w:val="both"/>
        <w:rPr>
          <w:rFonts w:ascii="Verdana" w:hAnsi="Verdana"/>
          <w:sz w:val="18"/>
          <w:szCs w:val="18"/>
        </w:rPr>
      </w:pPr>
      <w:r w:rsidRPr="004175DF">
        <w:rPr>
          <w:rFonts w:ascii="Verdana" w:hAnsi="Verdana"/>
          <w:sz w:val="18"/>
          <w:szCs w:val="18"/>
        </w:rPr>
        <w:t>6</w:t>
      </w:r>
      <w:r w:rsidR="00A05A07" w:rsidRPr="004175DF">
        <w:rPr>
          <w:rFonts w:ascii="Verdana" w:hAnsi="Verdana"/>
          <w:sz w:val="18"/>
          <w:szCs w:val="18"/>
        </w:rPr>
        <w:t>.</w:t>
      </w:r>
      <w:r w:rsidR="00616784" w:rsidRPr="004175DF">
        <w:rPr>
          <w:rFonts w:ascii="Verdana" w:hAnsi="Verdana"/>
          <w:sz w:val="18"/>
          <w:szCs w:val="18"/>
        </w:rPr>
        <w:t>3</w:t>
      </w:r>
      <w:r w:rsidR="008F4FB3" w:rsidRPr="004175DF">
        <w:rPr>
          <w:rFonts w:ascii="Verdana" w:hAnsi="Verdana"/>
          <w:sz w:val="18"/>
          <w:szCs w:val="18"/>
        </w:rPr>
        <w:t xml:space="preserve">. </w:t>
      </w:r>
      <w:r w:rsidR="002A168F" w:rsidRPr="004175DF">
        <w:rPr>
          <w:rFonts w:ascii="Verdana" w:hAnsi="Verdana"/>
          <w:sz w:val="18"/>
          <w:szCs w:val="18"/>
        </w:rPr>
        <w:t>Информация</w:t>
      </w:r>
      <w:r w:rsidR="001564EC" w:rsidRPr="004175DF">
        <w:rPr>
          <w:rFonts w:ascii="Verdana" w:hAnsi="Verdana"/>
          <w:sz w:val="18"/>
          <w:szCs w:val="18"/>
        </w:rPr>
        <w:t xml:space="preserve"> о юридическом лице</w:t>
      </w:r>
      <w:r w:rsidR="008F4FB3" w:rsidRPr="004175DF">
        <w:rPr>
          <w:rFonts w:ascii="Verdana" w:hAnsi="Verdana"/>
          <w:sz w:val="18"/>
          <w:szCs w:val="18"/>
        </w:rPr>
        <w:t xml:space="preserve"> </w:t>
      </w:r>
      <w:r w:rsidR="00931398" w:rsidRPr="004175DF">
        <w:rPr>
          <w:rFonts w:ascii="Verdana" w:hAnsi="Verdana"/>
          <w:sz w:val="18"/>
          <w:szCs w:val="18"/>
        </w:rPr>
        <w:t xml:space="preserve">размещается </w:t>
      </w:r>
      <w:r w:rsidR="008F4FB3" w:rsidRPr="004175DF">
        <w:rPr>
          <w:rFonts w:ascii="Verdana" w:hAnsi="Verdana"/>
          <w:sz w:val="18"/>
          <w:szCs w:val="18"/>
        </w:rPr>
        <w:t>в Личном кабинете члена Партнерства</w:t>
      </w:r>
      <w:r w:rsidR="00931398" w:rsidRPr="004175DF">
        <w:rPr>
          <w:rFonts w:ascii="Verdana" w:hAnsi="Verdana"/>
          <w:sz w:val="18"/>
          <w:szCs w:val="18"/>
        </w:rPr>
        <w:t xml:space="preserve">. </w:t>
      </w:r>
      <w:r w:rsidR="002B0A37" w:rsidRPr="004175DF">
        <w:rPr>
          <w:rFonts w:ascii="Verdana" w:hAnsi="Verdana"/>
          <w:sz w:val="18"/>
          <w:szCs w:val="18"/>
        </w:rPr>
        <w:t xml:space="preserve">Дополнительно Информация </w:t>
      </w:r>
      <w:r w:rsidR="00ED0DFB" w:rsidRPr="004175DF">
        <w:rPr>
          <w:rFonts w:ascii="Verdana" w:hAnsi="Verdana"/>
          <w:sz w:val="18"/>
          <w:szCs w:val="18"/>
        </w:rPr>
        <w:t>о</w:t>
      </w:r>
      <w:r w:rsidR="002B0A37" w:rsidRPr="004175DF">
        <w:rPr>
          <w:rFonts w:ascii="Verdana" w:hAnsi="Verdana"/>
          <w:sz w:val="18"/>
          <w:szCs w:val="18"/>
        </w:rPr>
        <w:t xml:space="preserve"> юридическом лице может быть предоставлена на бумажном носителе, а также направлена на адрес электронной почты.</w:t>
      </w:r>
    </w:p>
    <w:p w:rsidR="00616784" w:rsidRPr="004175DF" w:rsidRDefault="00931398" w:rsidP="008F4FB3">
      <w:pPr>
        <w:jc w:val="both"/>
        <w:rPr>
          <w:rFonts w:ascii="Verdana" w:hAnsi="Verdana"/>
          <w:sz w:val="18"/>
          <w:szCs w:val="18"/>
        </w:rPr>
      </w:pPr>
      <w:r w:rsidRPr="004175DF">
        <w:rPr>
          <w:rFonts w:ascii="Verdana" w:hAnsi="Verdana"/>
          <w:sz w:val="18"/>
          <w:szCs w:val="18"/>
        </w:rPr>
        <w:t>6.</w:t>
      </w:r>
      <w:r w:rsidR="00616784" w:rsidRPr="004175DF">
        <w:rPr>
          <w:rFonts w:ascii="Verdana" w:hAnsi="Verdana"/>
          <w:sz w:val="18"/>
          <w:szCs w:val="18"/>
        </w:rPr>
        <w:t>4</w:t>
      </w:r>
      <w:r w:rsidRPr="004175DF">
        <w:rPr>
          <w:rFonts w:ascii="Verdana" w:hAnsi="Verdana"/>
          <w:sz w:val="18"/>
          <w:szCs w:val="18"/>
        </w:rPr>
        <w:t>. Информация о юридическом лице</w:t>
      </w:r>
      <w:r w:rsidR="00616784" w:rsidRPr="004175DF">
        <w:rPr>
          <w:rFonts w:ascii="Verdana" w:hAnsi="Verdana"/>
          <w:sz w:val="18"/>
          <w:szCs w:val="18"/>
        </w:rPr>
        <w:t xml:space="preserve"> заверяется подписью члена Партнерства и лица, осуществляющего функции единоличного исполнительного органа юридического лица.</w:t>
      </w:r>
    </w:p>
    <w:p w:rsidR="00931398" w:rsidRPr="004175DF" w:rsidRDefault="00616784" w:rsidP="008F4FB3">
      <w:pPr>
        <w:jc w:val="both"/>
        <w:rPr>
          <w:rFonts w:ascii="Verdana" w:hAnsi="Verdana"/>
          <w:sz w:val="18"/>
          <w:szCs w:val="18"/>
        </w:rPr>
      </w:pPr>
      <w:r w:rsidRPr="004175DF">
        <w:rPr>
          <w:rFonts w:ascii="Verdana" w:hAnsi="Verdana"/>
          <w:sz w:val="18"/>
          <w:szCs w:val="18"/>
        </w:rPr>
        <w:t xml:space="preserve">6.5. Информация о юридическом лице </w:t>
      </w:r>
      <w:r w:rsidR="00931398" w:rsidRPr="004175DF">
        <w:rPr>
          <w:rFonts w:ascii="Verdana" w:hAnsi="Verdana"/>
          <w:sz w:val="18"/>
          <w:szCs w:val="18"/>
        </w:rPr>
        <w:t>предоставляется в течение десяти дней с даты заключения трудового договора и (или) возникновения изменений.</w:t>
      </w:r>
    </w:p>
    <w:p w:rsidR="00FF50D2" w:rsidRPr="004175DF" w:rsidRDefault="00FF50D2" w:rsidP="00FF50D2">
      <w:pPr>
        <w:jc w:val="both"/>
        <w:rPr>
          <w:rFonts w:ascii="Verdana" w:hAnsi="Verdana"/>
          <w:sz w:val="18"/>
          <w:szCs w:val="18"/>
        </w:rPr>
      </w:pPr>
      <w:r w:rsidRPr="004175DF">
        <w:rPr>
          <w:rFonts w:ascii="Verdana" w:hAnsi="Verdana"/>
          <w:sz w:val="18"/>
          <w:szCs w:val="18"/>
        </w:rPr>
        <w:t>6.6. Не предоставление информации по вине члена Партнерства, указанной в настоящем Разделе, или нарушение сроков ее предоставления по вине члена Партнерства, влечет наложение санкций на члена Партнерства в размере и в порядке, предусмотренных во внутренних утвержденных документах Партнерства.</w:t>
      </w:r>
    </w:p>
    <w:p w:rsidR="0001658F" w:rsidRPr="004175DF" w:rsidRDefault="001A7700" w:rsidP="005D5392">
      <w:pPr>
        <w:jc w:val="both"/>
        <w:rPr>
          <w:rFonts w:ascii="Verdana" w:hAnsi="Verdana"/>
          <w:sz w:val="18"/>
          <w:szCs w:val="18"/>
        </w:rPr>
      </w:pPr>
      <w:r w:rsidRPr="004175DF">
        <w:rPr>
          <w:rFonts w:ascii="Verdana" w:hAnsi="Verdana"/>
          <w:b/>
          <w:bCs/>
          <w:sz w:val="18"/>
          <w:szCs w:val="18"/>
        </w:rPr>
        <w:t>7</w:t>
      </w:r>
      <w:r w:rsidR="0001658F" w:rsidRPr="004175DF">
        <w:rPr>
          <w:rFonts w:ascii="Verdana" w:hAnsi="Verdana"/>
          <w:b/>
          <w:bCs/>
          <w:sz w:val="18"/>
          <w:szCs w:val="18"/>
        </w:rPr>
        <w:t>. ПОРЯДОК ПРЕДСТАВЛЕНИЯ ИНФОРМАЦИИ, СОДЕРЖАЩЕЙСЯ В РЕЕСТРЕ ЧЛЕНОВ ПО ЗАПРОСАМ ГРАЖДАН И ЮРИДИЧЕСКИХ ЛИЦ</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.1. Информация, содержащаяся в реестре членов Партнерства, является открытой для ознакомления с ней физических и юридических лиц.</w:t>
      </w:r>
    </w:p>
    <w:p w:rsidR="0001658F" w:rsidRPr="004175DF" w:rsidRDefault="001A7700" w:rsidP="005D5392">
      <w:pPr>
        <w:jc w:val="both"/>
        <w:rPr>
          <w:rFonts w:ascii="Verdana" w:hAnsi="Verdana"/>
          <w:sz w:val="18"/>
          <w:szCs w:val="18"/>
        </w:rPr>
      </w:pPr>
      <w:r w:rsidRPr="004175DF">
        <w:rPr>
          <w:rFonts w:ascii="Verdana" w:hAnsi="Verdana"/>
          <w:sz w:val="18"/>
          <w:szCs w:val="18"/>
        </w:rPr>
        <w:lastRenderedPageBreak/>
        <w:t>7</w:t>
      </w:r>
      <w:r w:rsidR="0001658F" w:rsidRPr="004175DF">
        <w:rPr>
          <w:rFonts w:ascii="Verdana" w:hAnsi="Verdana"/>
          <w:sz w:val="18"/>
          <w:szCs w:val="18"/>
        </w:rPr>
        <w:t>.2. Информация предоставляется по запросам физических и юридических лиц. В запросе обязательно должен быть указан контактный телефон</w:t>
      </w:r>
      <w:r w:rsidR="00B35C19" w:rsidRPr="004175DF">
        <w:rPr>
          <w:rFonts w:ascii="Verdana" w:hAnsi="Verdana"/>
          <w:sz w:val="18"/>
          <w:szCs w:val="18"/>
        </w:rPr>
        <w:t>, электронный почтовый адрес</w:t>
      </w:r>
      <w:r w:rsidR="0001658F" w:rsidRPr="004175DF">
        <w:rPr>
          <w:rFonts w:ascii="Verdana" w:hAnsi="Verdana"/>
          <w:sz w:val="18"/>
          <w:szCs w:val="18"/>
        </w:rPr>
        <w:t xml:space="preserve"> и </w:t>
      </w:r>
      <w:r w:rsidR="00B35C19" w:rsidRPr="004175DF">
        <w:rPr>
          <w:rFonts w:ascii="Verdana" w:hAnsi="Verdana"/>
          <w:sz w:val="18"/>
          <w:szCs w:val="18"/>
        </w:rPr>
        <w:t>местонахождения</w:t>
      </w:r>
      <w:r w:rsidR="0001658F" w:rsidRPr="004175DF">
        <w:rPr>
          <w:rFonts w:ascii="Verdana" w:hAnsi="Verdana"/>
          <w:sz w:val="18"/>
          <w:szCs w:val="18"/>
        </w:rPr>
        <w:t xml:space="preserve"> в Российской Федерации для направления Партнерством ответа. Запрос от юридического лица должен быть подписан лицом, осуществляющим функции единоличного исполнительного органа, либо его уполномоченным представителем, при предоставлении документа, подтверждающего наличие такого полномочия. Запрос от физического лица должен быть подписан этим физическим лицом.</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.3. Партнерство обязано предоставить ответ на запрос о представлении информации в письменном виде за подписью лица, осуществляющего функции единоличного исполнительного органа Партнерства или иного сотрудника Партнерства на которого возложена обязанность по представлению информации, с заверением печатью Партнерства.</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.4. Ответ на запрос должен быть направлен Партнерством в следующие сроки:</w:t>
      </w:r>
    </w:p>
    <w:p w:rsidR="0001658F" w:rsidRPr="004175DF" w:rsidRDefault="00571598" w:rsidP="00F54A2A">
      <w:pPr>
        <w:numPr>
          <w:ilvl w:val="0"/>
          <w:numId w:val="4"/>
        </w:numPr>
        <w:jc w:val="both"/>
        <w:rPr>
          <w:rFonts w:ascii="Verdana" w:hAnsi="Verdana"/>
          <w:sz w:val="18"/>
          <w:szCs w:val="18"/>
        </w:rPr>
      </w:pPr>
      <w:r w:rsidRPr="004175DF">
        <w:rPr>
          <w:rFonts w:ascii="Verdana" w:hAnsi="Verdana"/>
          <w:sz w:val="18"/>
          <w:szCs w:val="18"/>
        </w:rPr>
        <w:t>для представления информации о членстве и выписок из реестра членов Партнерства,</w:t>
      </w:r>
      <w:r w:rsidR="00F54A2A" w:rsidRPr="004175DF">
        <w:rPr>
          <w:rFonts w:ascii="Verdana" w:hAnsi="Verdana"/>
          <w:sz w:val="18"/>
          <w:szCs w:val="18"/>
        </w:rPr>
        <w:t xml:space="preserve"> в срок, установленный законодательством Российской Федерации, иными нормативно-правовыми актами Российской Федерации</w:t>
      </w:r>
      <w:r w:rsidR="0001658F" w:rsidRPr="004175DF">
        <w:rPr>
          <w:rFonts w:ascii="Verdana" w:hAnsi="Verdana"/>
          <w:sz w:val="18"/>
          <w:szCs w:val="18"/>
        </w:rPr>
        <w:t>;</w:t>
      </w:r>
    </w:p>
    <w:p w:rsidR="00571598" w:rsidRPr="004175DF" w:rsidRDefault="00571598" w:rsidP="005D5392">
      <w:pPr>
        <w:numPr>
          <w:ilvl w:val="0"/>
          <w:numId w:val="4"/>
        </w:numPr>
        <w:jc w:val="both"/>
        <w:rPr>
          <w:rFonts w:ascii="Verdana" w:hAnsi="Verdana"/>
          <w:sz w:val="18"/>
          <w:szCs w:val="18"/>
        </w:rPr>
      </w:pPr>
      <w:r w:rsidRPr="004175DF">
        <w:rPr>
          <w:rFonts w:ascii="Verdana" w:hAnsi="Verdana"/>
          <w:sz w:val="18"/>
          <w:szCs w:val="18"/>
        </w:rPr>
        <w:t>Во всех иных случаях, не позднее тридцати календарных дней по запросу физических и юридических лиц.</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 xml:space="preserve">.5. Ответ на запрос направляется </w:t>
      </w:r>
      <w:r w:rsidR="00C93531" w:rsidRPr="004175DF">
        <w:rPr>
          <w:rFonts w:ascii="Verdana" w:hAnsi="Verdana"/>
          <w:sz w:val="18"/>
          <w:szCs w:val="18"/>
        </w:rPr>
        <w:t>простым</w:t>
      </w:r>
      <w:r w:rsidR="0001658F" w:rsidRPr="004175DF">
        <w:rPr>
          <w:rFonts w:ascii="Verdana" w:hAnsi="Verdana"/>
          <w:sz w:val="18"/>
          <w:szCs w:val="18"/>
        </w:rPr>
        <w:t xml:space="preserve"> письмом</w:t>
      </w:r>
      <w:r w:rsidR="00B35C19" w:rsidRPr="004175DF">
        <w:rPr>
          <w:rFonts w:ascii="Verdana" w:hAnsi="Verdana"/>
          <w:sz w:val="18"/>
          <w:szCs w:val="18"/>
        </w:rPr>
        <w:t xml:space="preserve"> или на адрес электронной почты,</w:t>
      </w:r>
      <w:r w:rsidR="0001658F" w:rsidRPr="004175DF">
        <w:rPr>
          <w:rFonts w:ascii="Verdana" w:hAnsi="Verdana"/>
          <w:sz w:val="18"/>
          <w:szCs w:val="18"/>
        </w:rPr>
        <w:t xml:space="preserve"> по адрес</w:t>
      </w:r>
      <w:r w:rsidR="00B35C19" w:rsidRPr="004175DF">
        <w:rPr>
          <w:rFonts w:ascii="Verdana" w:hAnsi="Verdana"/>
          <w:sz w:val="18"/>
          <w:szCs w:val="18"/>
        </w:rPr>
        <w:t>ам</w:t>
      </w:r>
      <w:r w:rsidR="0001658F" w:rsidRPr="004175DF">
        <w:rPr>
          <w:rFonts w:ascii="Verdana" w:hAnsi="Verdana"/>
          <w:sz w:val="18"/>
          <w:szCs w:val="18"/>
        </w:rPr>
        <w:t>, указанному в запросе</w:t>
      </w:r>
      <w:r w:rsidR="00184106" w:rsidRPr="004175DF">
        <w:rPr>
          <w:rFonts w:ascii="Verdana" w:hAnsi="Verdana"/>
          <w:sz w:val="18"/>
          <w:szCs w:val="18"/>
        </w:rPr>
        <w:t xml:space="preserve"> или для членов Партнёрства, через личный кабинет на сайте Партнерства,</w:t>
      </w:r>
      <w:r w:rsidR="0001658F" w:rsidRPr="004175DF">
        <w:rPr>
          <w:rFonts w:ascii="Verdana" w:hAnsi="Verdana"/>
          <w:sz w:val="18"/>
          <w:szCs w:val="18"/>
        </w:rPr>
        <w:t xml:space="preserve"> Ответ может быть выдан нарочно лицу, направившему запрос, либо его представителю, под роспись. В случае получения ответа представителем, документ, подтверждающий полномочия остается в Партнерстве. </w:t>
      </w:r>
    </w:p>
    <w:p w:rsidR="0001658F" w:rsidRPr="004175DF" w:rsidRDefault="001A7700" w:rsidP="005D5392">
      <w:pPr>
        <w:jc w:val="both"/>
        <w:rPr>
          <w:rFonts w:ascii="Verdana" w:hAnsi="Verdana"/>
          <w:sz w:val="18"/>
          <w:szCs w:val="18"/>
        </w:rPr>
      </w:pPr>
      <w:r w:rsidRPr="004175DF">
        <w:rPr>
          <w:rFonts w:ascii="Verdana" w:hAnsi="Verdana"/>
          <w:b/>
          <w:bCs/>
          <w:sz w:val="18"/>
          <w:szCs w:val="18"/>
        </w:rPr>
        <w:t>8</w:t>
      </w:r>
      <w:r w:rsidR="0001658F" w:rsidRPr="004175DF">
        <w:rPr>
          <w:rFonts w:ascii="Verdana" w:hAnsi="Verdana"/>
          <w:b/>
          <w:bCs/>
          <w:sz w:val="18"/>
          <w:szCs w:val="18"/>
        </w:rPr>
        <w:t>. ВЗАИМОДЕЙСТВИЕ ПАРТНЕРСТВА С ФЕДЕРАЛЬНЫМИ ОРГАНАМИ ИСПОЛНИТЕЛЬНОЙ ВЛАСТИ</w:t>
      </w:r>
    </w:p>
    <w:p w:rsidR="0001658F" w:rsidRPr="004175DF" w:rsidRDefault="001A7700" w:rsidP="005D5392">
      <w:pPr>
        <w:jc w:val="both"/>
        <w:rPr>
          <w:rFonts w:ascii="Verdana" w:hAnsi="Verdana"/>
          <w:sz w:val="18"/>
          <w:szCs w:val="18"/>
        </w:rPr>
      </w:pPr>
      <w:r w:rsidRPr="004175DF">
        <w:rPr>
          <w:rFonts w:ascii="Verdana" w:hAnsi="Verdana"/>
          <w:sz w:val="18"/>
          <w:szCs w:val="18"/>
        </w:rPr>
        <w:t>8</w:t>
      </w:r>
      <w:r w:rsidR="0001658F" w:rsidRPr="004175DF">
        <w:rPr>
          <w:rFonts w:ascii="Verdana" w:hAnsi="Verdana"/>
          <w:sz w:val="18"/>
          <w:szCs w:val="18"/>
        </w:rPr>
        <w:t>.1. Партнерство обязано направлять в уполномоченный федеральный орган исполнительной власти, осуществляющий функции по контролю (надзору) за деятельностью Партнерства в оценочной сфере деятельности:</w:t>
      </w:r>
    </w:p>
    <w:p w:rsidR="0001658F" w:rsidRPr="004175DF" w:rsidRDefault="0001658F" w:rsidP="005D5392">
      <w:pPr>
        <w:jc w:val="both"/>
        <w:rPr>
          <w:rFonts w:ascii="Verdana" w:hAnsi="Verdana"/>
          <w:sz w:val="18"/>
          <w:szCs w:val="18"/>
        </w:rPr>
      </w:pPr>
      <w:r w:rsidRPr="004175DF">
        <w:rPr>
          <w:rFonts w:ascii="Verdana" w:hAnsi="Verdana"/>
          <w:sz w:val="18"/>
          <w:szCs w:val="18"/>
        </w:rPr>
        <w:t>1) стандарты и правила Партнерства и внесенные в них изменения в течение семи рабочих дней после их утверждения Правлением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 сведения о запланированных и проведенных Партнерством проверках деятельности членов Партнерства и о результатах этих проверок;</w:t>
      </w:r>
    </w:p>
    <w:p w:rsidR="0001658F" w:rsidRPr="004175DF" w:rsidRDefault="0001658F" w:rsidP="005D5392">
      <w:pPr>
        <w:jc w:val="both"/>
        <w:rPr>
          <w:rFonts w:ascii="Verdana" w:hAnsi="Verdana"/>
          <w:sz w:val="18"/>
          <w:szCs w:val="18"/>
        </w:rPr>
      </w:pPr>
      <w:r w:rsidRPr="004175DF">
        <w:rPr>
          <w:rFonts w:ascii="Verdana" w:hAnsi="Verdana"/>
          <w:sz w:val="18"/>
          <w:szCs w:val="18"/>
        </w:rPr>
        <w:t>3) документы, содержащие отчет о своей деятельности, о персональном составе руководящих органов;</w:t>
      </w:r>
    </w:p>
    <w:p w:rsidR="00C93531" w:rsidRPr="004175DF" w:rsidRDefault="00C93531" w:rsidP="005D5392">
      <w:pPr>
        <w:jc w:val="both"/>
        <w:rPr>
          <w:rFonts w:ascii="Verdana" w:hAnsi="Verdana"/>
          <w:sz w:val="18"/>
          <w:szCs w:val="18"/>
        </w:rPr>
      </w:pPr>
      <w:r w:rsidRPr="004175DF">
        <w:rPr>
          <w:rFonts w:ascii="Verdana" w:hAnsi="Verdana"/>
          <w:sz w:val="18"/>
          <w:szCs w:val="18"/>
        </w:rPr>
        <w:t xml:space="preserve">4) </w:t>
      </w:r>
      <w:r w:rsidRPr="004175DF">
        <w:rPr>
          <w:rStyle w:val="blk"/>
          <w:rFonts w:ascii="Verdana" w:hAnsi="Verdana"/>
          <w:sz w:val="18"/>
          <w:szCs w:val="18"/>
        </w:rPr>
        <w:t>представлять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01658F" w:rsidRPr="004175DF" w:rsidRDefault="00C93531" w:rsidP="005D5392">
      <w:pPr>
        <w:jc w:val="both"/>
        <w:rPr>
          <w:rFonts w:ascii="Verdana" w:hAnsi="Verdana"/>
          <w:sz w:val="18"/>
          <w:szCs w:val="18"/>
        </w:rPr>
      </w:pPr>
      <w:r w:rsidRPr="004175DF">
        <w:rPr>
          <w:rFonts w:ascii="Verdana" w:hAnsi="Verdana"/>
          <w:sz w:val="18"/>
          <w:szCs w:val="18"/>
        </w:rPr>
        <w:t>5</w:t>
      </w:r>
      <w:r w:rsidR="0001658F" w:rsidRPr="004175DF">
        <w:rPr>
          <w:rFonts w:ascii="Verdana" w:hAnsi="Verdana"/>
          <w:sz w:val="18"/>
          <w:szCs w:val="18"/>
        </w:rPr>
        <w:t>) иную информацию, предоставление которой является обязательной для представления в силу действующего законодательства Российской Федерации.</w:t>
      </w:r>
    </w:p>
    <w:p w:rsidR="0001658F" w:rsidRDefault="001A7700" w:rsidP="005D5392">
      <w:pPr>
        <w:jc w:val="both"/>
        <w:rPr>
          <w:rFonts w:ascii="Verdana" w:hAnsi="Verdana"/>
          <w:sz w:val="18"/>
          <w:szCs w:val="18"/>
        </w:rPr>
      </w:pPr>
      <w:r w:rsidRPr="004175DF">
        <w:rPr>
          <w:rFonts w:ascii="Verdana" w:hAnsi="Verdana"/>
          <w:sz w:val="18"/>
          <w:szCs w:val="18"/>
        </w:rPr>
        <w:t>8</w:t>
      </w:r>
      <w:r w:rsidR="0001658F" w:rsidRPr="004175DF">
        <w:rPr>
          <w:rFonts w:ascii="Verdana" w:hAnsi="Verdana"/>
          <w:sz w:val="18"/>
          <w:szCs w:val="18"/>
        </w:rPr>
        <w:t>.2. Сведения и документы, указанные в пункте</w:t>
      </w:r>
      <w:r w:rsidR="00BF4CDB" w:rsidRPr="004175DF">
        <w:rPr>
          <w:rFonts w:ascii="Verdana" w:hAnsi="Verdana"/>
          <w:sz w:val="18"/>
          <w:szCs w:val="18"/>
        </w:rPr>
        <w:t xml:space="preserve"> 8</w:t>
      </w:r>
      <w:r w:rsidR="0001658F" w:rsidRPr="004175DF">
        <w:rPr>
          <w:rFonts w:ascii="Verdana" w:hAnsi="Verdana"/>
          <w:sz w:val="18"/>
          <w:szCs w:val="18"/>
        </w:rPr>
        <w:t>.1. настоящего Положения, направляются заказным письмом с описью вложения, либо предоставляется уполномоченному лицу под расписку.</w:t>
      </w:r>
    </w:p>
    <w:p w:rsidR="000121E5" w:rsidRPr="001A3198" w:rsidRDefault="000121E5" w:rsidP="005D5392">
      <w:pPr>
        <w:jc w:val="both"/>
        <w:rPr>
          <w:rFonts w:ascii="Verdana" w:hAnsi="Verdana"/>
          <w:sz w:val="18"/>
          <w:szCs w:val="18"/>
        </w:rPr>
      </w:pPr>
      <w:r w:rsidRPr="001A3198">
        <w:rPr>
          <w:rFonts w:ascii="Verdana" w:hAnsi="Verdana"/>
          <w:sz w:val="18"/>
          <w:szCs w:val="18"/>
        </w:rPr>
        <w:t>9. ПОРЯДОК И СПОСОБЫ ПОЛУЧЕНИЯ ИНФОРМАЦИИ И ДОКУМЕНТОВ ПАРТНЕРСТВОМ, ОБМЕНА ИНФОРМАЦИЕЙ И ПРЕДСТАВЛЕНИЯ ИНФОРМАЦИИ, СОДЕРЖАЩЕЙСЯ В РЕЕСТРЕ ЧЛЕНОВ ПАРТНЕРСТВА</w:t>
      </w:r>
    </w:p>
    <w:p w:rsidR="00C025E0" w:rsidRPr="001A3198" w:rsidRDefault="004F5E1A" w:rsidP="00C025E0">
      <w:pPr>
        <w:shd w:val="clear" w:color="auto" w:fill="FFFFFF"/>
        <w:spacing w:after="0" w:line="360" w:lineRule="auto"/>
        <w:jc w:val="both"/>
        <w:rPr>
          <w:rFonts w:ascii="Verdana" w:hAnsi="Verdana"/>
          <w:sz w:val="18"/>
          <w:szCs w:val="18"/>
        </w:rPr>
      </w:pPr>
      <w:r w:rsidRPr="001A3198">
        <w:rPr>
          <w:rFonts w:ascii="Verdana" w:hAnsi="Verdana"/>
          <w:sz w:val="18"/>
          <w:szCs w:val="18"/>
        </w:rPr>
        <w:lastRenderedPageBreak/>
        <w:t>9</w:t>
      </w:r>
      <w:r w:rsidR="000121E5" w:rsidRPr="001A3198">
        <w:rPr>
          <w:rFonts w:ascii="Verdana" w:hAnsi="Verdana"/>
          <w:sz w:val="18"/>
          <w:szCs w:val="18"/>
        </w:rPr>
        <w:t xml:space="preserve">.1. </w:t>
      </w:r>
      <w:r w:rsidR="00C025E0" w:rsidRPr="001A3198">
        <w:rPr>
          <w:rFonts w:ascii="Verdana" w:hAnsi="Verdana"/>
          <w:sz w:val="18"/>
          <w:szCs w:val="18"/>
        </w:rPr>
        <w:t>Для обеспечения информационного обмена и документооборота с членами Партнерства Партнерством используется система «Личный кабинет оценщика (ЛКО)».  ЛКО является информационной системой в информационно - телекоммуникационной сети «Интернет», позволяющей однозначно идентифицировать члена Партнерства при взаимодействии с Партнерством. </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9.2. В соответствии с 63-ФЗ об ЭЦП документы, размещаемые через ЛКО считаются подписанными простой электронно-цифровой подписью.</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9.3. Доступ к ЛКО предоставляется всем действующим членам Партнерства после прохождения процедуры регистрации, произведенной в порядке и на условиях, установленных Партнерством.</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9.4.  Обмен информацией и документооборот между Партнерством и его членами осуществляется преимущественно посредством Личного кабинета оценщика. Член Партнерства также может направить информацию и документы нарочно (лично или через представителя), почтовым отправлением, по электронной почте на адрес Партнерства, а также иными способами, не запрещенными законодательством Российской Федерации, нормативно - правовыми актами Российской Федерации и внутренними документами Партнерства.</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9.5. Члены Партнерства вправе принимать участие в работе соответствующих органов управления и специализированных органов Партнерства посредством использования функций ЛКО. В случае направления в Партнерство информации, сведений и документов через ЛКО, такая информация, сведения и документы рассматриваются в качестве представленных надлежащим образом и подписанными простой ЭЦП. </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9.6. Партнерство вправе предоставлять информацию, сведения и документы членам Партнерства посредством размещения в ЛКО.  </w:t>
      </w:r>
    </w:p>
    <w:p w:rsidR="00C025E0" w:rsidRPr="001A3198" w:rsidRDefault="00C025E0" w:rsidP="00C025E0">
      <w:pPr>
        <w:shd w:val="clear" w:color="auto" w:fill="FFFFFF"/>
        <w:spacing w:after="0" w:line="360" w:lineRule="auto"/>
        <w:jc w:val="both"/>
        <w:rPr>
          <w:rFonts w:ascii="Verdana" w:hAnsi="Verdana"/>
          <w:sz w:val="18"/>
          <w:szCs w:val="18"/>
        </w:rPr>
      </w:pPr>
      <w:r w:rsidRPr="001A3198">
        <w:rPr>
          <w:rFonts w:ascii="Verdana" w:hAnsi="Verdana"/>
          <w:sz w:val="18"/>
          <w:szCs w:val="18"/>
        </w:rPr>
        <w:t>9.7. Персональные данные члена Партнерства, хранящиеся в Реестре членов Партнерства, доступны для контроля их актуальности только члену Партнерства - владельцу этих персональных данных в своем разделе ЛКО. </w:t>
      </w:r>
    </w:p>
    <w:p w:rsidR="00C025E0" w:rsidRPr="00C025E0" w:rsidRDefault="00C025E0" w:rsidP="00C025E0">
      <w:pPr>
        <w:shd w:val="clear" w:color="auto" w:fill="FFFFFF"/>
        <w:spacing w:after="0" w:line="240" w:lineRule="auto"/>
        <w:rPr>
          <w:rFonts w:ascii="Arial" w:eastAsia="Times New Roman" w:hAnsi="Arial" w:cs="Arial"/>
          <w:color w:val="222222"/>
          <w:sz w:val="13"/>
          <w:szCs w:val="13"/>
          <w:lang w:eastAsia="ru-RU"/>
        </w:rPr>
      </w:pPr>
    </w:p>
    <w:p w:rsidR="0001658F" w:rsidRPr="004175DF" w:rsidRDefault="004F5E1A" w:rsidP="00C025E0">
      <w:pPr>
        <w:jc w:val="both"/>
        <w:rPr>
          <w:rFonts w:ascii="Verdana" w:hAnsi="Verdana"/>
          <w:sz w:val="18"/>
          <w:szCs w:val="18"/>
        </w:rPr>
      </w:pPr>
      <w:r>
        <w:t xml:space="preserve"> </w:t>
      </w:r>
      <w:r>
        <w:rPr>
          <w:rFonts w:ascii="Verdana" w:hAnsi="Verdana"/>
          <w:b/>
          <w:bCs/>
          <w:sz w:val="18"/>
          <w:szCs w:val="18"/>
        </w:rPr>
        <w:t>10</w:t>
      </w:r>
      <w:r w:rsidR="0001658F" w:rsidRPr="004175DF">
        <w:rPr>
          <w:rFonts w:ascii="Verdana" w:hAnsi="Verdana"/>
          <w:b/>
          <w:bCs/>
          <w:sz w:val="18"/>
          <w:szCs w:val="18"/>
        </w:rPr>
        <w:t>. ПОРЯДОК ВНЕСЕНИЯ ИЗМЕНЕНИЙ И ДОПОЛНЕНИЙ В НАСТОЯЩЕЕ ПОЛОЖЕНИЕ</w:t>
      </w:r>
    </w:p>
    <w:p w:rsidR="0001658F" w:rsidRPr="004175DF" w:rsidRDefault="004F5E1A" w:rsidP="005D5392">
      <w:pPr>
        <w:jc w:val="both"/>
        <w:rPr>
          <w:rFonts w:ascii="Verdana" w:hAnsi="Verdana"/>
          <w:sz w:val="18"/>
          <w:szCs w:val="18"/>
        </w:rPr>
      </w:pPr>
      <w:r>
        <w:rPr>
          <w:rFonts w:ascii="Verdana" w:hAnsi="Verdana"/>
          <w:sz w:val="18"/>
          <w:szCs w:val="18"/>
        </w:rPr>
        <w:t>10</w:t>
      </w:r>
      <w:r w:rsidR="0001658F" w:rsidRPr="004175DF">
        <w:rPr>
          <w:rFonts w:ascii="Verdana" w:hAnsi="Verdana"/>
          <w:sz w:val="18"/>
          <w:szCs w:val="18"/>
        </w:rPr>
        <w:t>.1. Изменения и дополнения в настоящее Положение принимаются Общим собранием членов Партнерства.</w:t>
      </w:r>
    </w:p>
    <w:p w:rsidR="00F54A2A" w:rsidRPr="004175DF" w:rsidRDefault="00F54A2A" w:rsidP="005D5392">
      <w:pPr>
        <w:jc w:val="both"/>
        <w:rPr>
          <w:rFonts w:ascii="Verdana" w:hAnsi="Verdana"/>
          <w:sz w:val="18"/>
          <w:szCs w:val="18"/>
        </w:rPr>
      </w:pPr>
    </w:p>
    <w:sectPr w:rsidR="00F54A2A" w:rsidRPr="004175DF" w:rsidSect="0066034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60E" w:rsidRDefault="005C160E" w:rsidP="000C05E9">
      <w:pPr>
        <w:spacing w:after="0" w:line="240" w:lineRule="auto"/>
      </w:pPr>
      <w:r>
        <w:separator/>
      </w:r>
    </w:p>
  </w:endnote>
  <w:endnote w:type="continuationSeparator" w:id="0">
    <w:p w:rsidR="005C160E" w:rsidRDefault="005C160E" w:rsidP="000C0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53639"/>
      <w:docPartObj>
        <w:docPartGallery w:val="Page Numbers (Bottom of Page)"/>
        <w:docPartUnique/>
      </w:docPartObj>
    </w:sdtPr>
    <w:sdtEndPr>
      <w:rPr>
        <w:sz w:val="20"/>
        <w:szCs w:val="20"/>
      </w:rPr>
    </w:sdtEndPr>
    <w:sdtContent>
      <w:p w:rsidR="000121E5" w:rsidRPr="00332580" w:rsidRDefault="005C68E0">
        <w:pPr>
          <w:pStyle w:val="a5"/>
          <w:jc w:val="right"/>
          <w:rPr>
            <w:sz w:val="20"/>
            <w:szCs w:val="20"/>
          </w:rPr>
        </w:pPr>
        <w:r w:rsidRPr="00332580">
          <w:rPr>
            <w:sz w:val="20"/>
            <w:szCs w:val="20"/>
          </w:rPr>
          <w:fldChar w:fldCharType="begin"/>
        </w:r>
        <w:r w:rsidR="000121E5" w:rsidRPr="00332580">
          <w:rPr>
            <w:sz w:val="20"/>
            <w:szCs w:val="20"/>
          </w:rPr>
          <w:instrText>PAGE   \* MERGEFORMAT</w:instrText>
        </w:r>
        <w:r w:rsidRPr="00332580">
          <w:rPr>
            <w:sz w:val="20"/>
            <w:szCs w:val="20"/>
          </w:rPr>
          <w:fldChar w:fldCharType="separate"/>
        </w:r>
        <w:r w:rsidR="00DC288D">
          <w:rPr>
            <w:noProof/>
            <w:sz w:val="20"/>
            <w:szCs w:val="20"/>
          </w:rPr>
          <w:t>5</w:t>
        </w:r>
        <w:r w:rsidRPr="00332580">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60E" w:rsidRDefault="005C160E" w:rsidP="000C05E9">
      <w:pPr>
        <w:spacing w:after="0" w:line="240" w:lineRule="auto"/>
      </w:pPr>
      <w:r>
        <w:separator/>
      </w:r>
    </w:p>
  </w:footnote>
  <w:footnote w:type="continuationSeparator" w:id="0">
    <w:p w:rsidR="005C160E" w:rsidRDefault="005C160E" w:rsidP="000C0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2661F"/>
    <w:multiLevelType w:val="multilevel"/>
    <w:tmpl w:val="159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570281"/>
    <w:multiLevelType w:val="multilevel"/>
    <w:tmpl w:val="88B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F43D3"/>
    <w:multiLevelType w:val="multilevel"/>
    <w:tmpl w:val="8A9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55B03"/>
    <w:multiLevelType w:val="multilevel"/>
    <w:tmpl w:val="A9F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11"/>
    <w:rsid w:val="00000EE5"/>
    <w:rsid w:val="00001D85"/>
    <w:rsid w:val="0000329C"/>
    <w:rsid w:val="000047BA"/>
    <w:rsid w:val="00004B2C"/>
    <w:rsid w:val="00005191"/>
    <w:rsid w:val="00005789"/>
    <w:rsid w:val="00005AA9"/>
    <w:rsid w:val="00005CC0"/>
    <w:rsid w:val="00010662"/>
    <w:rsid w:val="000108C7"/>
    <w:rsid w:val="00011E4D"/>
    <w:rsid w:val="000121E5"/>
    <w:rsid w:val="000127E7"/>
    <w:rsid w:val="00013B5E"/>
    <w:rsid w:val="0001658F"/>
    <w:rsid w:val="000169C6"/>
    <w:rsid w:val="00016DA5"/>
    <w:rsid w:val="000204F6"/>
    <w:rsid w:val="00021363"/>
    <w:rsid w:val="00023B83"/>
    <w:rsid w:val="00024134"/>
    <w:rsid w:val="000307D4"/>
    <w:rsid w:val="000313A3"/>
    <w:rsid w:val="0003155A"/>
    <w:rsid w:val="00031B91"/>
    <w:rsid w:val="00036143"/>
    <w:rsid w:val="00040EEA"/>
    <w:rsid w:val="00041820"/>
    <w:rsid w:val="00045199"/>
    <w:rsid w:val="00046D54"/>
    <w:rsid w:val="000524D2"/>
    <w:rsid w:val="000524DF"/>
    <w:rsid w:val="0005267F"/>
    <w:rsid w:val="00053943"/>
    <w:rsid w:val="000555E0"/>
    <w:rsid w:val="0006134C"/>
    <w:rsid w:val="00062690"/>
    <w:rsid w:val="00063FCC"/>
    <w:rsid w:val="00065C69"/>
    <w:rsid w:val="00066D51"/>
    <w:rsid w:val="00066F09"/>
    <w:rsid w:val="00072D7F"/>
    <w:rsid w:val="000743EE"/>
    <w:rsid w:val="000800AA"/>
    <w:rsid w:val="0008223C"/>
    <w:rsid w:val="00082252"/>
    <w:rsid w:val="00082557"/>
    <w:rsid w:val="000843A5"/>
    <w:rsid w:val="000854DD"/>
    <w:rsid w:val="00093470"/>
    <w:rsid w:val="00094128"/>
    <w:rsid w:val="000A0D51"/>
    <w:rsid w:val="000A18F5"/>
    <w:rsid w:val="000A211E"/>
    <w:rsid w:val="000A43A5"/>
    <w:rsid w:val="000A7F7A"/>
    <w:rsid w:val="000B2904"/>
    <w:rsid w:val="000B2F11"/>
    <w:rsid w:val="000B4645"/>
    <w:rsid w:val="000B514E"/>
    <w:rsid w:val="000B6A40"/>
    <w:rsid w:val="000C05E9"/>
    <w:rsid w:val="000C2A19"/>
    <w:rsid w:val="000C2DBC"/>
    <w:rsid w:val="000C482C"/>
    <w:rsid w:val="000C5620"/>
    <w:rsid w:val="000C7434"/>
    <w:rsid w:val="000D4593"/>
    <w:rsid w:val="000D497C"/>
    <w:rsid w:val="000D6558"/>
    <w:rsid w:val="000E00B5"/>
    <w:rsid w:val="000E4581"/>
    <w:rsid w:val="000E56AA"/>
    <w:rsid w:val="000E5F67"/>
    <w:rsid w:val="000E7BB3"/>
    <w:rsid w:val="000F00CD"/>
    <w:rsid w:val="000F25F2"/>
    <w:rsid w:val="000F4D8D"/>
    <w:rsid w:val="000F7E00"/>
    <w:rsid w:val="00100C6F"/>
    <w:rsid w:val="00101162"/>
    <w:rsid w:val="00103081"/>
    <w:rsid w:val="00104700"/>
    <w:rsid w:val="00104BB5"/>
    <w:rsid w:val="00105266"/>
    <w:rsid w:val="0010609C"/>
    <w:rsid w:val="00110A9C"/>
    <w:rsid w:val="00116823"/>
    <w:rsid w:val="001232FB"/>
    <w:rsid w:val="0012665D"/>
    <w:rsid w:val="00126CFC"/>
    <w:rsid w:val="0013131B"/>
    <w:rsid w:val="001313CA"/>
    <w:rsid w:val="00131CF4"/>
    <w:rsid w:val="001340F6"/>
    <w:rsid w:val="00134B7A"/>
    <w:rsid w:val="00142512"/>
    <w:rsid w:val="001427F5"/>
    <w:rsid w:val="00142CA2"/>
    <w:rsid w:val="00146381"/>
    <w:rsid w:val="00150AF0"/>
    <w:rsid w:val="00153FFD"/>
    <w:rsid w:val="00154144"/>
    <w:rsid w:val="001564EC"/>
    <w:rsid w:val="00157EF8"/>
    <w:rsid w:val="00163DDE"/>
    <w:rsid w:val="00171BC6"/>
    <w:rsid w:val="0017235D"/>
    <w:rsid w:val="001729FC"/>
    <w:rsid w:val="00173CF1"/>
    <w:rsid w:val="00176331"/>
    <w:rsid w:val="00180B9F"/>
    <w:rsid w:val="00180EA1"/>
    <w:rsid w:val="00183CC1"/>
    <w:rsid w:val="00183FBD"/>
    <w:rsid w:val="00184106"/>
    <w:rsid w:val="0018647A"/>
    <w:rsid w:val="00191A77"/>
    <w:rsid w:val="00193DDD"/>
    <w:rsid w:val="00193E3F"/>
    <w:rsid w:val="00195294"/>
    <w:rsid w:val="001A2CD8"/>
    <w:rsid w:val="001A3198"/>
    <w:rsid w:val="001A3DF2"/>
    <w:rsid w:val="001A4389"/>
    <w:rsid w:val="001A48A3"/>
    <w:rsid w:val="001A58BA"/>
    <w:rsid w:val="001A58DF"/>
    <w:rsid w:val="001A7700"/>
    <w:rsid w:val="001A7BC8"/>
    <w:rsid w:val="001B1A66"/>
    <w:rsid w:val="001B7656"/>
    <w:rsid w:val="001C094F"/>
    <w:rsid w:val="001C0F5C"/>
    <w:rsid w:val="001C339E"/>
    <w:rsid w:val="001C3597"/>
    <w:rsid w:val="001D2A40"/>
    <w:rsid w:val="001D2AFD"/>
    <w:rsid w:val="001D32F5"/>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2E09"/>
    <w:rsid w:val="0021445A"/>
    <w:rsid w:val="00215079"/>
    <w:rsid w:val="002226E8"/>
    <w:rsid w:val="00236D4B"/>
    <w:rsid w:val="002457DD"/>
    <w:rsid w:val="00246356"/>
    <w:rsid w:val="0024739B"/>
    <w:rsid w:val="002526ED"/>
    <w:rsid w:val="00252D24"/>
    <w:rsid w:val="002530FE"/>
    <w:rsid w:val="00254614"/>
    <w:rsid w:val="00261CB5"/>
    <w:rsid w:val="00261CE4"/>
    <w:rsid w:val="00263992"/>
    <w:rsid w:val="00271088"/>
    <w:rsid w:val="00272855"/>
    <w:rsid w:val="00273E59"/>
    <w:rsid w:val="00273F31"/>
    <w:rsid w:val="00282214"/>
    <w:rsid w:val="00285222"/>
    <w:rsid w:val="00286E60"/>
    <w:rsid w:val="00287203"/>
    <w:rsid w:val="00290A81"/>
    <w:rsid w:val="0029640F"/>
    <w:rsid w:val="002A00DC"/>
    <w:rsid w:val="002A05F5"/>
    <w:rsid w:val="002A168F"/>
    <w:rsid w:val="002A2794"/>
    <w:rsid w:val="002A2AA9"/>
    <w:rsid w:val="002A4912"/>
    <w:rsid w:val="002A6572"/>
    <w:rsid w:val="002A730E"/>
    <w:rsid w:val="002B0A37"/>
    <w:rsid w:val="002B2FC2"/>
    <w:rsid w:val="002B3D31"/>
    <w:rsid w:val="002C2592"/>
    <w:rsid w:val="002C3BCE"/>
    <w:rsid w:val="002C5561"/>
    <w:rsid w:val="002C792D"/>
    <w:rsid w:val="002D0B4E"/>
    <w:rsid w:val="002D4EA8"/>
    <w:rsid w:val="002D4EFD"/>
    <w:rsid w:val="002D51F0"/>
    <w:rsid w:val="002E0FF9"/>
    <w:rsid w:val="002E2EF7"/>
    <w:rsid w:val="002E304F"/>
    <w:rsid w:val="002E5911"/>
    <w:rsid w:val="002F2592"/>
    <w:rsid w:val="002F4556"/>
    <w:rsid w:val="002F46F5"/>
    <w:rsid w:val="002F6881"/>
    <w:rsid w:val="002F7EC1"/>
    <w:rsid w:val="003000EC"/>
    <w:rsid w:val="0030645B"/>
    <w:rsid w:val="00306EC1"/>
    <w:rsid w:val="00312DA1"/>
    <w:rsid w:val="0031315F"/>
    <w:rsid w:val="00315D9C"/>
    <w:rsid w:val="003175A8"/>
    <w:rsid w:val="00320DA8"/>
    <w:rsid w:val="003230D6"/>
    <w:rsid w:val="003252D9"/>
    <w:rsid w:val="003259CC"/>
    <w:rsid w:val="0032600B"/>
    <w:rsid w:val="00327386"/>
    <w:rsid w:val="00332580"/>
    <w:rsid w:val="00333424"/>
    <w:rsid w:val="00333A74"/>
    <w:rsid w:val="00334CD2"/>
    <w:rsid w:val="00336765"/>
    <w:rsid w:val="003418E6"/>
    <w:rsid w:val="00341F7C"/>
    <w:rsid w:val="00342F80"/>
    <w:rsid w:val="0034314B"/>
    <w:rsid w:val="003450FB"/>
    <w:rsid w:val="00345D6C"/>
    <w:rsid w:val="003460FE"/>
    <w:rsid w:val="003474E7"/>
    <w:rsid w:val="00351C97"/>
    <w:rsid w:val="0035214E"/>
    <w:rsid w:val="003528A8"/>
    <w:rsid w:val="00352FC7"/>
    <w:rsid w:val="003540AA"/>
    <w:rsid w:val="003548E5"/>
    <w:rsid w:val="00355535"/>
    <w:rsid w:val="003610AD"/>
    <w:rsid w:val="00361554"/>
    <w:rsid w:val="003627F2"/>
    <w:rsid w:val="00364332"/>
    <w:rsid w:val="0036640A"/>
    <w:rsid w:val="00371758"/>
    <w:rsid w:val="00372E31"/>
    <w:rsid w:val="003753B2"/>
    <w:rsid w:val="003758AB"/>
    <w:rsid w:val="00375BF9"/>
    <w:rsid w:val="003762F1"/>
    <w:rsid w:val="003813AD"/>
    <w:rsid w:val="0039147E"/>
    <w:rsid w:val="003923EE"/>
    <w:rsid w:val="0039417A"/>
    <w:rsid w:val="003A1B27"/>
    <w:rsid w:val="003A2BC1"/>
    <w:rsid w:val="003A368D"/>
    <w:rsid w:val="003A36EA"/>
    <w:rsid w:val="003A4A6F"/>
    <w:rsid w:val="003A6DEA"/>
    <w:rsid w:val="003A7CC6"/>
    <w:rsid w:val="003B1293"/>
    <w:rsid w:val="003B2181"/>
    <w:rsid w:val="003B2BB2"/>
    <w:rsid w:val="003B2CF9"/>
    <w:rsid w:val="003B4DFF"/>
    <w:rsid w:val="003B793E"/>
    <w:rsid w:val="003B7F10"/>
    <w:rsid w:val="003C4516"/>
    <w:rsid w:val="003D0769"/>
    <w:rsid w:val="003D0983"/>
    <w:rsid w:val="003E219B"/>
    <w:rsid w:val="003E223C"/>
    <w:rsid w:val="003E28BB"/>
    <w:rsid w:val="003E2C49"/>
    <w:rsid w:val="003E3691"/>
    <w:rsid w:val="0040167F"/>
    <w:rsid w:val="00404082"/>
    <w:rsid w:val="00410568"/>
    <w:rsid w:val="00411CF6"/>
    <w:rsid w:val="00412E60"/>
    <w:rsid w:val="004138EB"/>
    <w:rsid w:val="00416204"/>
    <w:rsid w:val="004175DF"/>
    <w:rsid w:val="004201BB"/>
    <w:rsid w:val="0042122B"/>
    <w:rsid w:val="00422B39"/>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675C3"/>
    <w:rsid w:val="00471E13"/>
    <w:rsid w:val="004759A0"/>
    <w:rsid w:val="00481519"/>
    <w:rsid w:val="00482359"/>
    <w:rsid w:val="00483A71"/>
    <w:rsid w:val="00484A92"/>
    <w:rsid w:val="00491546"/>
    <w:rsid w:val="00492166"/>
    <w:rsid w:val="0049220E"/>
    <w:rsid w:val="0049468E"/>
    <w:rsid w:val="0049560B"/>
    <w:rsid w:val="0049586E"/>
    <w:rsid w:val="004A228B"/>
    <w:rsid w:val="004A5702"/>
    <w:rsid w:val="004B212B"/>
    <w:rsid w:val="004B263F"/>
    <w:rsid w:val="004B3EF5"/>
    <w:rsid w:val="004B516B"/>
    <w:rsid w:val="004C0F44"/>
    <w:rsid w:val="004C0F65"/>
    <w:rsid w:val="004C1F72"/>
    <w:rsid w:val="004C20F5"/>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5E1A"/>
    <w:rsid w:val="004F746E"/>
    <w:rsid w:val="005008D6"/>
    <w:rsid w:val="00501061"/>
    <w:rsid w:val="0050219A"/>
    <w:rsid w:val="005100D2"/>
    <w:rsid w:val="005100E9"/>
    <w:rsid w:val="00512D96"/>
    <w:rsid w:val="0051474B"/>
    <w:rsid w:val="00514DCD"/>
    <w:rsid w:val="00514F8C"/>
    <w:rsid w:val="005238EE"/>
    <w:rsid w:val="005243B7"/>
    <w:rsid w:val="0052442C"/>
    <w:rsid w:val="0053140A"/>
    <w:rsid w:val="0053144E"/>
    <w:rsid w:val="00531E37"/>
    <w:rsid w:val="005339E2"/>
    <w:rsid w:val="00534103"/>
    <w:rsid w:val="0053435A"/>
    <w:rsid w:val="005344BF"/>
    <w:rsid w:val="005347E7"/>
    <w:rsid w:val="00535AE3"/>
    <w:rsid w:val="00543C2D"/>
    <w:rsid w:val="00544ADA"/>
    <w:rsid w:val="00546C4D"/>
    <w:rsid w:val="00547004"/>
    <w:rsid w:val="00547F3A"/>
    <w:rsid w:val="00555B6B"/>
    <w:rsid w:val="005569B1"/>
    <w:rsid w:val="00557BA6"/>
    <w:rsid w:val="00561875"/>
    <w:rsid w:val="00566067"/>
    <w:rsid w:val="0056636F"/>
    <w:rsid w:val="005667CA"/>
    <w:rsid w:val="00571598"/>
    <w:rsid w:val="00572141"/>
    <w:rsid w:val="00572ED4"/>
    <w:rsid w:val="00574869"/>
    <w:rsid w:val="00576CE2"/>
    <w:rsid w:val="00576EE2"/>
    <w:rsid w:val="00577E05"/>
    <w:rsid w:val="0058348A"/>
    <w:rsid w:val="005834C0"/>
    <w:rsid w:val="00584112"/>
    <w:rsid w:val="00585C9B"/>
    <w:rsid w:val="005861A8"/>
    <w:rsid w:val="00587583"/>
    <w:rsid w:val="00594924"/>
    <w:rsid w:val="005A141B"/>
    <w:rsid w:val="005A2375"/>
    <w:rsid w:val="005A3F9C"/>
    <w:rsid w:val="005A5C74"/>
    <w:rsid w:val="005A6131"/>
    <w:rsid w:val="005B237A"/>
    <w:rsid w:val="005B4EC6"/>
    <w:rsid w:val="005B7D10"/>
    <w:rsid w:val="005C160E"/>
    <w:rsid w:val="005C32B8"/>
    <w:rsid w:val="005C5E23"/>
    <w:rsid w:val="005C68E0"/>
    <w:rsid w:val="005D078B"/>
    <w:rsid w:val="005D1FD5"/>
    <w:rsid w:val="005D23E8"/>
    <w:rsid w:val="005D43B0"/>
    <w:rsid w:val="005D5392"/>
    <w:rsid w:val="005E1FCD"/>
    <w:rsid w:val="005E2C8F"/>
    <w:rsid w:val="005E4C53"/>
    <w:rsid w:val="005E7C28"/>
    <w:rsid w:val="005F0337"/>
    <w:rsid w:val="005F121B"/>
    <w:rsid w:val="0060298D"/>
    <w:rsid w:val="00603D33"/>
    <w:rsid w:val="00612151"/>
    <w:rsid w:val="006148DE"/>
    <w:rsid w:val="00614F12"/>
    <w:rsid w:val="00615DD1"/>
    <w:rsid w:val="00616784"/>
    <w:rsid w:val="00621E78"/>
    <w:rsid w:val="00625333"/>
    <w:rsid w:val="00627D7C"/>
    <w:rsid w:val="00633DB3"/>
    <w:rsid w:val="0063473D"/>
    <w:rsid w:val="0064025D"/>
    <w:rsid w:val="0064055C"/>
    <w:rsid w:val="00640E1B"/>
    <w:rsid w:val="00646D66"/>
    <w:rsid w:val="00646E9C"/>
    <w:rsid w:val="00647677"/>
    <w:rsid w:val="00650C98"/>
    <w:rsid w:val="006579EB"/>
    <w:rsid w:val="0066034E"/>
    <w:rsid w:val="0066192A"/>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347"/>
    <w:rsid w:val="006C2489"/>
    <w:rsid w:val="006C2E8A"/>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5A7D"/>
    <w:rsid w:val="0070637E"/>
    <w:rsid w:val="00711CEB"/>
    <w:rsid w:val="007124A6"/>
    <w:rsid w:val="00712AF8"/>
    <w:rsid w:val="007137C1"/>
    <w:rsid w:val="00721820"/>
    <w:rsid w:val="00724615"/>
    <w:rsid w:val="00726342"/>
    <w:rsid w:val="0073276A"/>
    <w:rsid w:val="00732931"/>
    <w:rsid w:val="00734343"/>
    <w:rsid w:val="00735F49"/>
    <w:rsid w:val="007366D3"/>
    <w:rsid w:val="00736B13"/>
    <w:rsid w:val="007375E1"/>
    <w:rsid w:val="00741E43"/>
    <w:rsid w:val="007448F4"/>
    <w:rsid w:val="00750516"/>
    <w:rsid w:val="00753815"/>
    <w:rsid w:val="007614AB"/>
    <w:rsid w:val="007632B7"/>
    <w:rsid w:val="00764D33"/>
    <w:rsid w:val="007671DC"/>
    <w:rsid w:val="0078052F"/>
    <w:rsid w:val="00781979"/>
    <w:rsid w:val="00787A02"/>
    <w:rsid w:val="00792541"/>
    <w:rsid w:val="00792680"/>
    <w:rsid w:val="00793968"/>
    <w:rsid w:val="007B3226"/>
    <w:rsid w:val="007B3A54"/>
    <w:rsid w:val="007B4536"/>
    <w:rsid w:val="007B7DCB"/>
    <w:rsid w:val="007C0E2D"/>
    <w:rsid w:val="007C7BC3"/>
    <w:rsid w:val="007D3020"/>
    <w:rsid w:val="007D3737"/>
    <w:rsid w:val="007D3903"/>
    <w:rsid w:val="007D3D7A"/>
    <w:rsid w:val="007D653C"/>
    <w:rsid w:val="007E0E42"/>
    <w:rsid w:val="007E46FA"/>
    <w:rsid w:val="007E6296"/>
    <w:rsid w:val="007E6F89"/>
    <w:rsid w:val="007E7CC3"/>
    <w:rsid w:val="007F5609"/>
    <w:rsid w:val="007F67B5"/>
    <w:rsid w:val="008036B0"/>
    <w:rsid w:val="00804145"/>
    <w:rsid w:val="008070C1"/>
    <w:rsid w:val="00807DAA"/>
    <w:rsid w:val="008135BD"/>
    <w:rsid w:val="00813AC5"/>
    <w:rsid w:val="00813EDA"/>
    <w:rsid w:val="00814DD0"/>
    <w:rsid w:val="008160BD"/>
    <w:rsid w:val="00823C3B"/>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1644"/>
    <w:rsid w:val="0087464C"/>
    <w:rsid w:val="00875743"/>
    <w:rsid w:val="00875EB4"/>
    <w:rsid w:val="0088053F"/>
    <w:rsid w:val="00882CD5"/>
    <w:rsid w:val="00886AD7"/>
    <w:rsid w:val="00886B04"/>
    <w:rsid w:val="00886F3D"/>
    <w:rsid w:val="00886FEE"/>
    <w:rsid w:val="008936F7"/>
    <w:rsid w:val="0089453D"/>
    <w:rsid w:val="008A1C90"/>
    <w:rsid w:val="008A3450"/>
    <w:rsid w:val="008A4772"/>
    <w:rsid w:val="008B1027"/>
    <w:rsid w:val="008B194E"/>
    <w:rsid w:val="008B20A1"/>
    <w:rsid w:val="008B3579"/>
    <w:rsid w:val="008B3FED"/>
    <w:rsid w:val="008B5983"/>
    <w:rsid w:val="008B5B9D"/>
    <w:rsid w:val="008C0B4E"/>
    <w:rsid w:val="008C278B"/>
    <w:rsid w:val="008C52AA"/>
    <w:rsid w:val="008C6E97"/>
    <w:rsid w:val="008D1578"/>
    <w:rsid w:val="008D19E5"/>
    <w:rsid w:val="008D234E"/>
    <w:rsid w:val="008D3D09"/>
    <w:rsid w:val="008D5302"/>
    <w:rsid w:val="008D53B2"/>
    <w:rsid w:val="008D6D17"/>
    <w:rsid w:val="008E02B1"/>
    <w:rsid w:val="008E6552"/>
    <w:rsid w:val="008E7A5F"/>
    <w:rsid w:val="008F2F69"/>
    <w:rsid w:val="008F3D87"/>
    <w:rsid w:val="008F4FB3"/>
    <w:rsid w:val="008F57ED"/>
    <w:rsid w:val="008F5CCC"/>
    <w:rsid w:val="008F66CE"/>
    <w:rsid w:val="008F770C"/>
    <w:rsid w:val="008F7B22"/>
    <w:rsid w:val="008F7D91"/>
    <w:rsid w:val="009022CC"/>
    <w:rsid w:val="00906894"/>
    <w:rsid w:val="00911148"/>
    <w:rsid w:val="00913F9D"/>
    <w:rsid w:val="009164BF"/>
    <w:rsid w:val="00917CAB"/>
    <w:rsid w:val="0092024A"/>
    <w:rsid w:val="00920568"/>
    <w:rsid w:val="00920FE1"/>
    <w:rsid w:val="0092228C"/>
    <w:rsid w:val="009239F9"/>
    <w:rsid w:val="0092733F"/>
    <w:rsid w:val="0093046F"/>
    <w:rsid w:val="00931398"/>
    <w:rsid w:val="0093187A"/>
    <w:rsid w:val="00933ECD"/>
    <w:rsid w:val="009342C4"/>
    <w:rsid w:val="00940D93"/>
    <w:rsid w:val="00940E6A"/>
    <w:rsid w:val="0094128E"/>
    <w:rsid w:val="009432DF"/>
    <w:rsid w:val="009436B4"/>
    <w:rsid w:val="009449B2"/>
    <w:rsid w:val="00946A5E"/>
    <w:rsid w:val="009502EE"/>
    <w:rsid w:val="00951557"/>
    <w:rsid w:val="00954B5C"/>
    <w:rsid w:val="00961FB3"/>
    <w:rsid w:val="00963975"/>
    <w:rsid w:val="00967FC7"/>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7351"/>
    <w:rsid w:val="009D0159"/>
    <w:rsid w:val="009D0184"/>
    <w:rsid w:val="009D2206"/>
    <w:rsid w:val="009D2669"/>
    <w:rsid w:val="009D32B8"/>
    <w:rsid w:val="009E0120"/>
    <w:rsid w:val="009E05A7"/>
    <w:rsid w:val="009E1ADE"/>
    <w:rsid w:val="009E449C"/>
    <w:rsid w:val="009E5A0A"/>
    <w:rsid w:val="009F093C"/>
    <w:rsid w:val="009F3840"/>
    <w:rsid w:val="00A0327F"/>
    <w:rsid w:val="00A03284"/>
    <w:rsid w:val="00A05A07"/>
    <w:rsid w:val="00A05A46"/>
    <w:rsid w:val="00A07D9D"/>
    <w:rsid w:val="00A1246B"/>
    <w:rsid w:val="00A127FF"/>
    <w:rsid w:val="00A13C6A"/>
    <w:rsid w:val="00A14FCF"/>
    <w:rsid w:val="00A16840"/>
    <w:rsid w:val="00A17EA9"/>
    <w:rsid w:val="00A21252"/>
    <w:rsid w:val="00A213FB"/>
    <w:rsid w:val="00A21ADA"/>
    <w:rsid w:val="00A26192"/>
    <w:rsid w:val="00A33DD1"/>
    <w:rsid w:val="00A348EF"/>
    <w:rsid w:val="00A379EC"/>
    <w:rsid w:val="00A4045F"/>
    <w:rsid w:val="00A420A9"/>
    <w:rsid w:val="00A46369"/>
    <w:rsid w:val="00A522E9"/>
    <w:rsid w:val="00A526E0"/>
    <w:rsid w:val="00A5299E"/>
    <w:rsid w:val="00A5418B"/>
    <w:rsid w:val="00A605D3"/>
    <w:rsid w:val="00A60CD1"/>
    <w:rsid w:val="00A60FF8"/>
    <w:rsid w:val="00A6296A"/>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0211"/>
    <w:rsid w:val="00AD34C7"/>
    <w:rsid w:val="00AD408F"/>
    <w:rsid w:val="00AD47AD"/>
    <w:rsid w:val="00AE416C"/>
    <w:rsid w:val="00AE41AB"/>
    <w:rsid w:val="00AE7204"/>
    <w:rsid w:val="00AE739B"/>
    <w:rsid w:val="00AE740E"/>
    <w:rsid w:val="00AF1968"/>
    <w:rsid w:val="00AF3A49"/>
    <w:rsid w:val="00AF3CBD"/>
    <w:rsid w:val="00B04C41"/>
    <w:rsid w:val="00B06113"/>
    <w:rsid w:val="00B068F5"/>
    <w:rsid w:val="00B07868"/>
    <w:rsid w:val="00B114C2"/>
    <w:rsid w:val="00B1159F"/>
    <w:rsid w:val="00B1456D"/>
    <w:rsid w:val="00B165E7"/>
    <w:rsid w:val="00B178CA"/>
    <w:rsid w:val="00B23876"/>
    <w:rsid w:val="00B25D95"/>
    <w:rsid w:val="00B26C08"/>
    <w:rsid w:val="00B30204"/>
    <w:rsid w:val="00B32EE2"/>
    <w:rsid w:val="00B342D3"/>
    <w:rsid w:val="00B34C08"/>
    <w:rsid w:val="00B35C19"/>
    <w:rsid w:val="00B3632E"/>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E64"/>
    <w:rsid w:val="00B82FED"/>
    <w:rsid w:val="00B87203"/>
    <w:rsid w:val="00B90237"/>
    <w:rsid w:val="00B90C2D"/>
    <w:rsid w:val="00B9224D"/>
    <w:rsid w:val="00B947FC"/>
    <w:rsid w:val="00B94E64"/>
    <w:rsid w:val="00B9509A"/>
    <w:rsid w:val="00B96462"/>
    <w:rsid w:val="00BA05DC"/>
    <w:rsid w:val="00BA3C80"/>
    <w:rsid w:val="00BA51A1"/>
    <w:rsid w:val="00BA7398"/>
    <w:rsid w:val="00BA7C11"/>
    <w:rsid w:val="00BB00B3"/>
    <w:rsid w:val="00BB3048"/>
    <w:rsid w:val="00BB45C5"/>
    <w:rsid w:val="00BC16D5"/>
    <w:rsid w:val="00BC1778"/>
    <w:rsid w:val="00BC181C"/>
    <w:rsid w:val="00BC636C"/>
    <w:rsid w:val="00BD05FD"/>
    <w:rsid w:val="00BD282C"/>
    <w:rsid w:val="00BD3A76"/>
    <w:rsid w:val="00BD45A5"/>
    <w:rsid w:val="00BD57DF"/>
    <w:rsid w:val="00BD719A"/>
    <w:rsid w:val="00BE24E3"/>
    <w:rsid w:val="00BE256F"/>
    <w:rsid w:val="00BF3AF0"/>
    <w:rsid w:val="00BF43F7"/>
    <w:rsid w:val="00BF4A0D"/>
    <w:rsid w:val="00BF4CDB"/>
    <w:rsid w:val="00C001C5"/>
    <w:rsid w:val="00C01190"/>
    <w:rsid w:val="00C01849"/>
    <w:rsid w:val="00C025E0"/>
    <w:rsid w:val="00C05D50"/>
    <w:rsid w:val="00C123FC"/>
    <w:rsid w:val="00C14527"/>
    <w:rsid w:val="00C15934"/>
    <w:rsid w:val="00C20405"/>
    <w:rsid w:val="00C251BC"/>
    <w:rsid w:val="00C260B3"/>
    <w:rsid w:val="00C269DF"/>
    <w:rsid w:val="00C27041"/>
    <w:rsid w:val="00C30FA5"/>
    <w:rsid w:val="00C31244"/>
    <w:rsid w:val="00C326A7"/>
    <w:rsid w:val="00C37E6A"/>
    <w:rsid w:val="00C405ED"/>
    <w:rsid w:val="00C42B63"/>
    <w:rsid w:val="00C432DE"/>
    <w:rsid w:val="00C456D4"/>
    <w:rsid w:val="00C45723"/>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276"/>
    <w:rsid w:val="00C86381"/>
    <w:rsid w:val="00C86410"/>
    <w:rsid w:val="00C86624"/>
    <w:rsid w:val="00C910EF"/>
    <w:rsid w:val="00C92AEC"/>
    <w:rsid w:val="00C93531"/>
    <w:rsid w:val="00C93615"/>
    <w:rsid w:val="00C94395"/>
    <w:rsid w:val="00CA2719"/>
    <w:rsid w:val="00CA40E0"/>
    <w:rsid w:val="00CA70F9"/>
    <w:rsid w:val="00CA71BE"/>
    <w:rsid w:val="00CB187A"/>
    <w:rsid w:val="00CB26A9"/>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E62AF"/>
    <w:rsid w:val="00CF49EF"/>
    <w:rsid w:val="00CF4FE2"/>
    <w:rsid w:val="00CF6937"/>
    <w:rsid w:val="00D00E2E"/>
    <w:rsid w:val="00D0153E"/>
    <w:rsid w:val="00D06A84"/>
    <w:rsid w:val="00D1041C"/>
    <w:rsid w:val="00D12565"/>
    <w:rsid w:val="00D168B0"/>
    <w:rsid w:val="00D240F4"/>
    <w:rsid w:val="00D256F6"/>
    <w:rsid w:val="00D26A62"/>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635"/>
    <w:rsid w:val="00D85C09"/>
    <w:rsid w:val="00D85F1A"/>
    <w:rsid w:val="00D86642"/>
    <w:rsid w:val="00D91488"/>
    <w:rsid w:val="00D93B75"/>
    <w:rsid w:val="00D948C8"/>
    <w:rsid w:val="00D95608"/>
    <w:rsid w:val="00D97962"/>
    <w:rsid w:val="00DA5E75"/>
    <w:rsid w:val="00DB3843"/>
    <w:rsid w:val="00DB3CF7"/>
    <w:rsid w:val="00DB6868"/>
    <w:rsid w:val="00DB6A69"/>
    <w:rsid w:val="00DC0F73"/>
    <w:rsid w:val="00DC15F0"/>
    <w:rsid w:val="00DC261A"/>
    <w:rsid w:val="00DC2711"/>
    <w:rsid w:val="00DC288D"/>
    <w:rsid w:val="00DD5796"/>
    <w:rsid w:val="00DD75F9"/>
    <w:rsid w:val="00DE06FD"/>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75C2"/>
    <w:rsid w:val="00E30529"/>
    <w:rsid w:val="00E30E59"/>
    <w:rsid w:val="00E30FDD"/>
    <w:rsid w:val="00E31D1F"/>
    <w:rsid w:val="00E34ACC"/>
    <w:rsid w:val="00E361C5"/>
    <w:rsid w:val="00E365F8"/>
    <w:rsid w:val="00E36E16"/>
    <w:rsid w:val="00E37F28"/>
    <w:rsid w:val="00E42B75"/>
    <w:rsid w:val="00E448DC"/>
    <w:rsid w:val="00E448F6"/>
    <w:rsid w:val="00E506F7"/>
    <w:rsid w:val="00E51B77"/>
    <w:rsid w:val="00E520A4"/>
    <w:rsid w:val="00E55316"/>
    <w:rsid w:val="00E55910"/>
    <w:rsid w:val="00E603BF"/>
    <w:rsid w:val="00E611D7"/>
    <w:rsid w:val="00E63094"/>
    <w:rsid w:val="00E66589"/>
    <w:rsid w:val="00E70B3D"/>
    <w:rsid w:val="00E710A2"/>
    <w:rsid w:val="00E73050"/>
    <w:rsid w:val="00E732CE"/>
    <w:rsid w:val="00E738E2"/>
    <w:rsid w:val="00E73C52"/>
    <w:rsid w:val="00E74176"/>
    <w:rsid w:val="00E83A5B"/>
    <w:rsid w:val="00E84DD0"/>
    <w:rsid w:val="00E85916"/>
    <w:rsid w:val="00E91CE1"/>
    <w:rsid w:val="00E9309F"/>
    <w:rsid w:val="00E93703"/>
    <w:rsid w:val="00E94140"/>
    <w:rsid w:val="00E951DC"/>
    <w:rsid w:val="00E97EF6"/>
    <w:rsid w:val="00EA01ED"/>
    <w:rsid w:val="00EA2681"/>
    <w:rsid w:val="00EA6A2A"/>
    <w:rsid w:val="00EB1C8F"/>
    <w:rsid w:val="00EB2982"/>
    <w:rsid w:val="00EB3271"/>
    <w:rsid w:val="00EB407F"/>
    <w:rsid w:val="00EB4C0F"/>
    <w:rsid w:val="00EC0B38"/>
    <w:rsid w:val="00EC124D"/>
    <w:rsid w:val="00EC342B"/>
    <w:rsid w:val="00EC585C"/>
    <w:rsid w:val="00EC6ACE"/>
    <w:rsid w:val="00EC70FE"/>
    <w:rsid w:val="00EC71D7"/>
    <w:rsid w:val="00EC77BB"/>
    <w:rsid w:val="00ED0225"/>
    <w:rsid w:val="00ED0DFB"/>
    <w:rsid w:val="00ED233C"/>
    <w:rsid w:val="00ED4057"/>
    <w:rsid w:val="00ED7B1B"/>
    <w:rsid w:val="00EE2216"/>
    <w:rsid w:val="00EE2725"/>
    <w:rsid w:val="00EE2CEB"/>
    <w:rsid w:val="00EE7EA4"/>
    <w:rsid w:val="00EF08C7"/>
    <w:rsid w:val="00EF327C"/>
    <w:rsid w:val="00EF3640"/>
    <w:rsid w:val="00EF64BC"/>
    <w:rsid w:val="00EF69F7"/>
    <w:rsid w:val="00EF75EE"/>
    <w:rsid w:val="00F045D9"/>
    <w:rsid w:val="00F13BE0"/>
    <w:rsid w:val="00F148B8"/>
    <w:rsid w:val="00F163CD"/>
    <w:rsid w:val="00F16E96"/>
    <w:rsid w:val="00F21288"/>
    <w:rsid w:val="00F21F39"/>
    <w:rsid w:val="00F231B0"/>
    <w:rsid w:val="00F25113"/>
    <w:rsid w:val="00F25279"/>
    <w:rsid w:val="00F27AF8"/>
    <w:rsid w:val="00F31A4C"/>
    <w:rsid w:val="00F32141"/>
    <w:rsid w:val="00F348BF"/>
    <w:rsid w:val="00F41510"/>
    <w:rsid w:val="00F429FE"/>
    <w:rsid w:val="00F43B1F"/>
    <w:rsid w:val="00F44F04"/>
    <w:rsid w:val="00F4562A"/>
    <w:rsid w:val="00F47CF3"/>
    <w:rsid w:val="00F5096E"/>
    <w:rsid w:val="00F52D3B"/>
    <w:rsid w:val="00F52DF7"/>
    <w:rsid w:val="00F54A2A"/>
    <w:rsid w:val="00F63B0B"/>
    <w:rsid w:val="00F66A95"/>
    <w:rsid w:val="00F67220"/>
    <w:rsid w:val="00F67D99"/>
    <w:rsid w:val="00F70BFF"/>
    <w:rsid w:val="00F7479E"/>
    <w:rsid w:val="00F74CD2"/>
    <w:rsid w:val="00F74CFC"/>
    <w:rsid w:val="00F753A7"/>
    <w:rsid w:val="00F75A5B"/>
    <w:rsid w:val="00F76071"/>
    <w:rsid w:val="00F77181"/>
    <w:rsid w:val="00F874E2"/>
    <w:rsid w:val="00F90045"/>
    <w:rsid w:val="00F90F42"/>
    <w:rsid w:val="00F913B7"/>
    <w:rsid w:val="00F9241B"/>
    <w:rsid w:val="00F92E34"/>
    <w:rsid w:val="00F93DDA"/>
    <w:rsid w:val="00F94275"/>
    <w:rsid w:val="00F95D5B"/>
    <w:rsid w:val="00F96B4B"/>
    <w:rsid w:val="00F97BB4"/>
    <w:rsid w:val="00FA0926"/>
    <w:rsid w:val="00FA239F"/>
    <w:rsid w:val="00FA32DA"/>
    <w:rsid w:val="00FA6492"/>
    <w:rsid w:val="00FB1B72"/>
    <w:rsid w:val="00FB5F10"/>
    <w:rsid w:val="00FC002F"/>
    <w:rsid w:val="00FC24A6"/>
    <w:rsid w:val="00FC3573"/>
    <w:rsid w:val="00FC5D38"/>
    <w:rsid w:val="00FD1F85"/>
    <w:rsid w:val="00FD4778"/>
    <w:rsid w:val="00FD604A"/>
    <w:rsid w:val="00FD7B54"/>
    <w:rsid w:val="00FE6579"/>
    <w:rsid w:val="00FF07B8"/>
    <w:rsid w:val="00FF1EA5"/>
    <w:rsid w:val="00FF25D3"/>
    <w:rsid w:val="00FF50D2"/>
    <w:rsid w:val="00FF6F98"/>
    <w:rsid w:val="00FF7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05E9"/>
  </w:style>
  <w:style w:type="paragraph" w:styleId="a5">
    <w:name w:val="footer"/>
    <w:basedOn w:val="a"/>
    <w:link w:val="a6"/>
    <w:uiPriority w:val="99"/>
    <w:unhideWhenUsed/>
    <w:rsid w:val="000C0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05E9"/>
  </w:style>
  <w:style w:type="character" w:customStyle="1" w:styleId="blk">
    <w:name w:val="blk"/>
    <w:basedOn w:val="a0"/>
    <w:rsid w:val="00B114C2"/>
  </w:style>
  <w:style w:type="paragraph" w:styleId="a7">
    <w:name w:val="List Paragraph"/>
    <w:basedOn w:val="a"/>
    <w:uiPriority w:val="34"/>
    <w:qFormat/>
    <w:rsid w:val="00F67220"/>
    <w:pPr>
      <w:ind w:left="720"/>
      <w:contextualSpacing/>
    </w:pPr>
  </w:style>
  <w:style w:type="paragraph" w:customStyle="1" w:styleId="ConsPlusNormal">
    <w:name w:val="ConsPlusNormal"/>
    <w:rsid w:val="008F4FB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0C74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7434"/>
    <w:rPr>
      <w:rFonts w:ascii="Tahoma" w:hAnsi="Tahoma" w:cs="Tahoma"/>
      <w:sz w:val="16"/>
      <w:szCs w:val="16"/>
    </w:rPr>
  </w:style>
  <w:style w:type="character" w:customStyle="1" w:styleId="apple-converted-space">
    <w:name w:val="apple-converted-space"/>
    <w:basedOn w:val="a0"/>
    <w:rsid w:val="00C025E0"/>
  </w:style>
  <w:style w:type="character" w:styleId="aa">
    <w:name w:val="Emphasis"/>
    <w:basedOn w:val="a0"/>
    <w:qFormat/>
    <w:rsid w:val="00422B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05E9"/>
  </w:style>
  <w:style w:type="paragraph" w:styleId="a5">
    <w:name w:val="footer"/>
    <w:basedOn w:val="a"/>
    <w:link w:val="a6"/>
    <w:uiPriority w:val="99"/>
    <w:unhideWhenUsed/>
    <w:rsid w:val="000C0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05E9"/>
  </w:style>
  <w:style w:type="character" w:customStyle="1" w:styleId="blk">
    <w:name w:val="blk"/>
    <w:basedOn w:val="a0"/>
    <w:rsid w:val="00B114C2"/>
  </w:style>
  <w:style w:type="paragraph" w:styleId="a7">
    <w:name w:val="List Paragraph"/>
    <w:basedOn w:val="a"/>
    <w:uiPriority w:val="34"/>
    <w:qFormat/>
    <w:rsid w:val="00F67220"/>
    <w:pPr>
      <w:ind w:left="720"/>
      <w:contextualSpacing/>
    </w:pPr>
  </w:style>
  <w:style w:type="paragraph" w:customStyle="1" w:styleId="ConsPlusNormal">
    <w:name w:val="ConsPlusNormal"/>
    <w:rsid w:val="008F4FB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0C74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74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133">
      <w:bodyDiv w:val="1"/>
      <w:marLeft w:val="0"/>
      <w:marRight w:val="0"/>
      <w:marTop w:val="0"/>
      <w:marBottom w:val="0"/>
      <w:divBdr>
        <w:top w:val="none" w:sz="0" w:space="0" w:color="auto"/>
        <w:left w:val="none" w:sz="0" w:space="0" w:color="auto"/>
        <w:bottom w:val="none" w:sz="0" w:space="0" w:color="auto"/>
        <w:right w:val="none" w:sz="0" w:space="0" w:color="auto"/>
      </w:divBdr>
      <w:divsChild>
        <w:div w:id="742608861">
          <w:marLeft w:val="0"/>
          <w:marRight w:val="0"/>
          <w:marTop w:val="0"/>
          <w:marBottom w:val="0"/>
          <w:divBdr>
            <w:top w:val="none" w:sz="0" w:space="0" w:color="auto"/>
            <w:left w:val="none" w:sz="0" w:space="0" w:color="auto"/>
            <w:bottom w:val="none" w:sz="0" w:space="0" w:color="auto"/>
            <w:right w:val="none" w:sz="0" w:space="0" w:color="auto"/>
          </w:divBdr>
        </w:div>
      </w:divsChild>
    </w:div>
    <w:div w:id="170066313">
      <w:bodyDiv w:val="1"/>
      <w:marLeft w:val="0"/>
      <w:marRight w:val="0"/>
      <w:marTop w:val="0"/>
      <w:marBottom w:val="0"/>
      <w:divBdr>
        <w:top w:val="none" w:sz="0" w:space="0" w:color="auto"/>
        <w:left w:val="none" w:sz="0" w:space="0" w:color="auto"/>
        <w:bottom w:val="none" w:sz="0" w:space="0" w:color="auto"/>
        <w:right w:val="none" w:sz="0" w:space="0" w:color="auto"/>
      </w:divBdr>
    </w:div>
    <w:div w:id="797190485">
      <w:bodyDiv w:val="1"/>
      <w:marLeft w:val="0"/>
      <w:marRight w:val="0"/>
      <w:marTop w:val="0"/>
      <w:marBottom w:val="0"/>
      <w:divBdr>
        <w:top w:val="none" w:sz="0" w:space="0" w:color="auto"/>
        <w:left w:val="none" w:sz="0" w:space="0" w:color="auto"/>
        <w:bottom w:val="none" w:sz="0" w:space="0" w:color="auto"/>
        <w:right w:val="none" w:sz="0" w:space="0" w:color="auto"/>
      </w:divBdr>
    </w:div>
    <w:div w:id="1030758274">
      <w:bodyDiv w:val="1"/>
      <w:marLeft w:val="0"/>
      <w:marRight w:val="0"/>
      <w:marTop w:val="0"/>
      <w:marBottom w:val="0"/>
      <w:divBdr>
        <w:top w:val="none" w:sz="0" w:space="0" w:color="auto"/>
        <w:left w:val="none" w:sz="0" w:space="0" w:color="auto"/>
        <w:bottom w:val="none" w:sz="0" w:space="0" w:color="auto"/>
        <w:right w:val="none" w:sz="0" w:space="0" w:color="auto"/>
      </w:divBdr>
      <w:divsChild>
        <w:div w:id="578367588">
          <w:marLeft w:val="0"/>
          <w:marRight w:val="0"/>
          <w:marTop w:val="0"/>
          <w:marBottom w:val="0"/>
          <w:divBdr>
            <w:top w:val="none" w:sz="0" w:space="0" w:color="auto"/>
            <w:left w:val="none" w:sz="0" w:space="0" w:color="auto"/>
            <w:bottom w:val="none" w:sz="0" w:space="0" w:color="auto"/>
            <w:right w:val="none" w:sz="0" w:space="0" w:color="auto"/>
          </w:divBdr>
        </w:div>
        <w:div w:id="317155194">
          <w:marLeft w:val="0"/>
          <w:marRight w:val="0"/>
          <w:marTop w:val="0"/>
          <w:marBottom w:val="0"/>
          <w:divBdr>
            <w:top w:val="none" w:sz="0" w:space="0" w:color="auto"/>
            <w:left w:val="none" w:sz="0" w:space="0" w:color="auto"/>
            <w:bottom w:val="none" w:sz="0" w:space="0" w:color="auto"/>
            <w:right w:val="none" w:sz="0" w:space="0" w:color="auto"/>
          </w:divBdr>
        </w:div>
        <w:div w:id="1819417535">
          <w:marLeft w:val="0"/>
          <w:marRight w:val="0"/>
          <w:marTop w:val="0"/>
          <w:marBottom w:val="0"/>
          <w:divBdr>
            <w:top w:val="none" w:sz="0" w:space="0" w:color="auto"/>
            <w:left w:val="none" w:sz="0" w:space="0" w:color="auto"/>
            <w:bottom w:val="none" w:sz="0" w:space="0" w:color="auto"/>
            <w:right w:val="none" w:sz="0" w:space="0" w:color="auto"/>
          </w:divBdr>
        </w:div>
        <w:div w:id="1853835581">
          <w:marLeft w:val="0"/>
          <w:marRight w:val="0"/>
          <w:marTop w:val="0"/>
          <w:marBottom w:val="0"/>
          <w:divBdr>
            <w:top w:val="none" w:sz="0" w:space="0" w:color="auto"/>
            <w:left w:val="none" w:sz="0" w:space="0" w:color="auto"/>
            <w:bottom w:val="none" w:sz="0" w:space="0" w:color="auto"/>
            <w:right w:val="none" w:sz="0" w:space="0" w:color="auto"/>
          </w:divBdr>
        </w:div>
        <w:div w:id="913130490">
          <w:marLeft w:val="0"/>
          <w:marRight w:val="0"/>
          <w:marTop w:val="0"/>
          <w:marBottom w:val="0"/>
          <w:divBdr>
            <w:top w:val="none" w:sz="0" w:space="0" w:color="auto"/>
            <w:left w:val="none" w:sz="0" w:space="0" w:color="auto"/>
            <w:bottom w:val="none" w:sz="0" w:space="0" w:color="auto"/>
            <w:right w:val="none" w:sz="0" w:space="0" w:color="auto"/>
          </w:divBdr>
        </w:div>
        <w:div w:id="1599211924">
          <w:marLeft w:val="0"/>
          <w:marRight w:val="0"/>
          <w:marTop w:val="0"/>
          <w:marBottom w:val="0"/>
          <w:divBdr>
            <w:top w:val="none" w:sz="0" w:space="0" w:color="auto"/>
            <w:left w:val="none" w:sz="0" w:space="0" w:color="auto"/>
            <w:bottom w:val="none" w:sz="0" w:space="0" w:color="auto"/>
            <w:right w:val="none" w:sz="0" w:space="0" w:color="auto"/>
          </w:divBdr>
        </w:div>
        <w:div w:id="1995404264">
          <w:marLeft w:val="0"/>
          <w:marRight w:val="0"/>
          <w:marTop w:val="0"/>
          <w:marBottom w:val="0"/>
          <w:divBdr>
            <w:top w:val="none" w:sz="0" w:space="0" w:color="auto"/>
            <w:left w:val="none" w:sz="0" w:space="0" w:color="auto"/>
            <w:bottom w:val="none" w:sz="0" w:space="0" w:color="auto"/>
            <w:right w:val="none" w:sz="0" w:space="0" w:color="auto"/>
          </w:divBdr>
        </w:div>
      </w:divsChild>
    </w:div>
    <w:div w:id="1664047153">
      <w:bodyDiv w:val="1"/>
      <w:marLeft w:val="0"/>
      <w:marRight w:val="0"/>
      <w:marTop w:val="0"/>
      <w:marBottom w:val="0"/>
      <w:divBdr>
        <w:top w:val="none" w:sz="0" w:space="0" w:color="auto"/>
        <w:left w:val="none" w:sz="0" w:space="0" w:color="auto"/>
        <w:bottom w:val="none" w:sz="0" w:space="0" w:color="auto"/>
        <w:right w:val="none" w:sz="0" w:space="0" w:color="auto"/>
      </w:divBdr>
      <w:divsChild>
        <w:div w:id="37624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3493</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2015-05-14T07:09:00Z</cp:lastPrinted>
  <dcterms:created xsi:type="dcterms:W3CDTF">2018-02-07T14:34:00Z</dcterms:created>
  <dcterms:modified xsi:type="dcterms:W3CDTF">2018-02-07T15:38:00Z</dcterms:modified>
</cp:coreProperties>
</file>