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46" w:rsidRPr="00DE6E4B" w:rsidRDefault="00414046" w:rsidP="00DE6E4B">
      <w:pPr>
        <w:shd w:val="clear" w:color="auto" w:fill="FFFFFF"/>
        <w:spacing w:after="0" w:line="240" w:lineRule="auto"/>
        <w:ind w:left="-567"/>
        <w:jc w:val="right"/>
        <w:rPr>
          <w:rStyle w:val="af1"/>
          <w:rFonts w:ascii="Verdana" w:hAnsi="Verdana"/>
          <w:i w:val="0"/>
          <w:sz w:val="20"/>
          <w:szCs w:val="20"/>
        </w:rPr>
      </w:pPr>
      <w:r w:rsidRPr="00DE6E4B">
        <w:rPr>
          <w:rStyle w:val="af1"/>
          <w:rFonts w:ascii="Verdana" w:hAnsi="Verdana"/>
          <w:i w:val="0"/>
          <w:sz w:val="20"/>
          <w:szCs w:val="20"/>
        </w:rPr>
        <w:t>УТВЕРЖДЕНО:</w:t>
      </w:r>
    </w:p>
    <w:p w:rsidR="00414046" w:rsidRPr="00DE6E4B" w:rsidRDefault="00414046" w:rsidP="00DE6E4B">
      <w:pPr>
        <w:shd w:val="clear" w:color="auto" w:fill="FFFFFF"/>
        <w:spacing w:after="0" w:line="240" w:lineRule="auto"/>
        <w:ind w:left="-567"/>
        <w:jc w:val="right"/>
        <w:rPr>
          <w:rStyle w:val="af1"/>
          <w:rFonts w:ascii="Verdana" w:hAnsi="Verdana"/>
          <w:i w:val="0"/>
          <w:sz w:val="20"/>
          <w:szCs w:val="20"/>
        </w:rPr>
      </w:pPr>
      <w:bookmarkStart w:id="0" w:name="_GoBack"/>
      <w:bookmarkEnd w:id="0"/>
      <w:r w:rsidRPr="00DE6E4B">
        <w:rPr>
          <w:rStyle w:val="af1"/>
          <w:rFonts w:ascii="Verdana" w:hAnsi="Verdana"/>
          <w:i w:val="0"/>
          <w:sz w:val="20"/>
          <w:szCs w:val="20"/>
        </w:rPr>
        <w:t>Решением Общего собрания членов</w:t>
      </w:r>
    </w:p>
    <w:p w:rsidR="003D61D1" w:rsidRDefault="003D61D1" w:rsidP="00DE6E4B">
      <w:pPr>
        <w:shd w:val="clear" w:color="auto" w:fill="FFFFFF"/>
        <w:spacing w:after="0" w:line="240" w:lineRule="auto"/>
        <w:ind w:left="-567"/>
        <w:jc w:val="right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Некоммерческого Партнерства</w:t>
      </w:r>
    </w:p>
    <w:p w:rsidR="00414046" w:rsidRPr="00DE6E4B" w:rsidRDefault="00414046" w:rsidP="00DE6E4B">
      <w:pPr>
        <w:shd w:val="clear" w:color="auto" w:fill="FFFFFF"/>
        <w:spacing w:after="0" w:line="240" w:lineRule="auto"/>
        <w:ind w:left="-567"/>
        <w:jc w:val="right"/>
        <w:rPr>
          <w:rStyle w:val="af1"/>
          <w:rFonts w:ascii="Verdana" w:hAnsi="Verdana"/>
          <w:i w:val="0"/>
          <w:sz w:val="20"/>
          <w:szCs w:val="20"/>
        </w:rPr>
      </w:pPr>
      <w:r w:rsidRPr="00DE6E4B">
        <w:rPr>
          <w:rStyle w:val="af1"/>
          <w:rFonts w:ascii="Verdana" w:hAnsi="Verdana"/>
          <w:i w:val="0"/>
          <w:sz w:val="20"/>
          <w:szCs w:val="20"/>
        </w:rPr>
        <w:t>Саморегулируемой организации</w:t>
      </w:r>
    </w:p>
    <w:p w:rsidR="00414046" w:rsidRPr="00DE6E4B" w:rsidRDefault="003D61D1" w:rsidP="00DE6E4B">
      <w:pPr>
        <w:shd w:val="clear" w:color="auto" w:fill="FFFFFF"/>
        <w:spacing w:after="0" w:line="240" w:lineRule="auto"/>
        <w:ind w:left="-567"/>
        <w:jc w:val="right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 xml:space="preserve"> 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«Деловой союз оценщиков»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right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4120CA">
        <w:rPr>
          <w:rStyle w:val="af1"/>
          <w:rFonts w:ascii="Verdana" w:hAnsi="Verdana"/>
          <w:i w:val="0"/>
          <w:sz w:val="20"/>
          <w:szCs w:val="20"/>
        </w:rPr>
        <w:t xml:space="preserve">(Протокол № </w:t>
      </w:r>
      <w:r w:rsidR="0086354C" w:rsidRPr="004120CA">
        <w:rPr>
          <w:rStyle w:val="af1"/>
          <w:rFonts w:ascii="Verdana" w:hAnsi="Verdana"/>
          <w:i w:val="0"/>
          <w:sz w:val="20"/>
          <w:szCs w:val="20"/>
        </w:rPr>
        <w:t>1</w:t>
      </w:r>
      <w:r w:rsidR="00650B7E" w:rsidRPr="004120CA">
        <w:rPr>
          <w:rStyle w:val="af1"/>
          <w:rFonts w:ascii="Verdana" w:hAnsi="Verdana"/>
          <w:i w:val="0"/>
          <w:sz w:val="20"/>
          <w:szCs w:val="20"/>
        </w:rPr>
        <w:t>6</w:t>
      </w:r>
      <w:r w:rsidRPr="004120CA">
        <w:rPr>
          <w:rStyle w:val="af1"/>
          <w:rFonts w:ascii="Verdana" w:hAnsi="Verdana"/>
          <w:i w:val="0"/>
          <w:sz w:val="20"/>
          <w:szCs w:val="20"/>
        </w:rPr>
        <w:t xml:space="preserve"> от </w:t>
      </w:r>
      <w:r w:rsidR="00650B7E" w:rsidRPr="004120CA">
        <w:rPr>
          <w:rStyle w:val="af1"/>
          <w:rFonts w:ascii="Verdana" w:hAnsi="Verdana"/>
          <w:i w:val="0"/>
          <w:sz w:val="20"/>
          <w:szCs w:val="20"/>
        </w:rPr>
        <w:t>12</w:t>
      </w:r>
      <w:r w:rsidRPr="004120CA">
        <w:rPr>
          <w:rStyle w:val="af1"/>
          <w:rFonts w:ascii="Verdana" w:hAnsi="Verdana"/>
          <w:i w:val="0"/>
          <w:sz w:val="20"/>
          <w:szCs w:val="20"/>
        </w:rPr>
        <w:t>.0</w:t>
      </w:r>
      <w:r w:rsidR="00650B7E" w:rsidRPr="004120CA">
        <w:rPr>
          <w:rStyle w:val="af1"/>
          <w:rFonts w:ascii="Verdana" w:hAnsi="Verdana"/>
          <w:i w:val="0"/>
          <w:sz w:val="20"/>
          <w:szCs w:val="20"/>
        </w:rPr>
        <w:t>1</w:t>
      </w:r>
      <w:r w:rsidRPr="004120CA">
        <w:rPr>
          <w:rStyle w:val="af1"/>
          <w:rFonts w:ascii="Verdana" w:hAnsi="Verdana"/>
          <w:i w:val="0"/>
          <w:sz w:val="20"/>
          <w:szCs w:val="20"/>
        </w:rPr>
        <w:t>.201</w:t>
      </w:r>
      <w:r w:rsidR="00650B7E" w:rsidRPr="004120CA">
        <w:rPr>
          <w:rStyle w:val="af1"/>
          <w:rFonts w:ascii="Verdana" w:hAnsi="Verdana"/>
          <w:i w:val="0"/>
          <w:sz w:val="20"/>
          <w:szCs w:val="20"/>
        </w:rPr>
        <w:t>8</w:t>
      </w:r>
      <w:r w:rsidRPr="004120CA">
        <w:rPr>
          <w:rStyle w:val="af1"/>
          <w:rFonts w:ascii="Verdana" w:hAnsi="Verdana"/>
          <w:i w:val="0"/>
          <w:sz w:val="20"/>
          <w:szCs w:val="20"/>
        </w:rPr>
        <w:t xml:space="preserve"> г.)</w:t>
      </w:r>
    </w:p>
    <w:p w:rsidR="00DE6E4B" w:rsidRPr="005C7A45" w:rsidRDefault="00DE6E4B" w:rsidP="00DE6E4B">
      <w:pPr>
        <w:shd w:val="clear" w:color="auto" w:fill="FFFFFF"/>
        <w:spacing w:after="0" w:line="240" w:lineRule="auto"/>
        <w:ind w:left="-567"/>
        <w:jc w:val="center"/>
        <w:rPr>
          <w:rStyle w:val="af1"/>
          <w:rFonts w:ascii="Verdana" w:hAnsi="Verdana"/>
          <w:b/>
          <w:i w:val="0"/>
          <w:color w:val="000000" w:themeColor="text1"/>
          <w:sz w:val="20"/>
          <w:szCs w:val="20"/>
        </w:rPr>
      </w:pPr>
    </w:p>
    <w:p w:rsidR="005E5680" w:rsidRDefault="00722744" w:rsidP="005E5680">
      <w:pPr>
        <w:shd w:val="clear" w:color="auto" w:fill="FFFFFF"/>
        <w:spacing w:after="0" w:line="240" w:lineRule="auto"/>
        <w:ind w:left="-567"/>
        <w:jc w:val="center"/>
        <w:rPr>
          <w:rStyle w:val="af2"/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Style w:val="af2"/>
          <w:rFonts w:ascii="Tahoma" w:hAnsi="Tahoma" w:cs="Tahoma"/>
          <w:color w:val="000000"/>
          <w:sz w:val="20"/>
          <w:szCs w:val="20"/>
          <w:shd w:val="clear" w:color="auto" w:fill="FFFFFF"/>
        </w:rPr>
        <w:t>ПОЛОЖЕНИЕ</w:t>
      </w: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br/>
      </w:r>
      <w:r>
        <w:rPr>
          <w:rStyle w:val="af2"/>
          <w:rFonts w:ascii="Tahoma" w:hAnsi="Tahoma" w:cs="Tahoma"/>
          <w:color w:val="000000"/>
          <w:sz w:val="20"/>
          <w:szCs w:val="20"/>
          <w:shd w:val="clear" w:color="auto" w:fill="FFFFFF"/>
        </w:rPr>
        <w:t>О членстве в Некоммерческом партнерстве</w:t>
      </w: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br/>
      </w:r>
      <w:r>
        <w:rPr>
          <w:rStyle w:val="af2"/>
          <w:rFonts w:ascii="Tahoma" w:hAnsi="Tahoma" w:cs="Tahoma"/>
          <w:color w:val="000000"/>
          <w:sz w:val="20"/>
          <w:szCs w:val="20"/>
          <w:shd w:val="clear" w:color="auto" w:fill="FFFFFF"/>
        </w:rPr>
        <w:t>саморегулируемой организации «Деловой Союз Оценщиков»</w:t>
      </w:r>
    </w:p>
    <w:p w:rsidR="00722744" w:rsidRPr="005C7A45" w:rsidRDefault="00722744" w:rsidP="005E5680">
      <w:pPr>
        <w:shd w:val="clear" w:color="auto" w:fill="FFFFFF"/>
        <w:spacing w:after="0" w:line="240" w:lineRule="auto"/>
        <w:ind w:left="-567"/>
        <w:jc w:val="center"/>
        <w:rPr>
          <w:rStyle w:val="af1"/>
          <w:rFonts w:ascii="Verdana" w:hAnsi="Verdana"/>
          <w:b/>
          <w:i w:val="0"/>
          <w:color w:val="000000" w:themeColor="text1"/>
          <w:sz w:val="20"/>
          <w:szCs w:val="20"/>
        </w:rPr>
      </w:pPr>
    </w:p>
    <w:p w:rsidR="00414046" w:rsidRPr="003D61D1" w:rsidRDefault="00E717DD" w:rsidP="00E717DD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1. </w:t>
      </w:r>
      <w:r w:rsidR="00414046" w:rsidRPr="003D61D1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ОБЩИЕ ПОЛОЖЕНИЯ</w:t>
      </w:r>
    </w:p>
    <w:p w:rsidR="003D61D1" w:rsidRDefault="003D61D1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E717DD" w:rsidRDefault="00E717DD" w:rsidP="00E717DD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1.1. </w:t>
      </w:r>
      <w:r w:rsidR="00414046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Настоящее Положение разработано в соответствии с Гражданским кодексом Российской Федерации, Федеральными законами «О некоммерческих организациях», «О саморегулируемых организациях» и «Об оценочной деятельности в Российской Федерации», иными нормативными правовыми актами Российской Федерации и Уставом </w:t>
      </w:r>
      <w:r w:rsidR="00C91CAF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Некоммерческого Партнерства </w:t>
      </w:r>
      <w:r w:rsidR="00CE0E01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</w:t>
      </w:r>
      <w:r w:rsidR="00414046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аморегулируемой организации «Деловой Союз Оценщиков» (далее –</w:t>
      </w:r>
      <w:r w:rsidR="003D61D1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="00414046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CE0E01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</w:t>
      </w:r>
      <w:r w:rsidR="00414046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CE0E01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</w:t>
      </w:r>
      <w:r w:rsidR="00C91CAF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Партнерство</w:t>
      </w:r>
      <w:r w:rsidR="00414046" w:rsidRP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).</w:t>
      </w:r>
    </w:p>
    <w:p w:rsidR="00E717DD" w:rsidRPr="00E717DD" w:rsidRDefault="00E717DD" w:rsidP="00E717DD">
      <w:pPr>
        <w:pStyle w:val="a3"/>
        <w:shd w:val="clear" w:color="auto" w:fill="FFFFFF"/>
        <w:spacing w:after="0" w:line="240" w:lineRule="auto"/>
        <w:ind w:left="273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414046" w:rsidP="00E717DD">
      <w:pPr>
        <w:shd w:val="clear" w:color="auto" w:fill="FFFFFF"/>
        <w:spacing w:after="12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Настоящее Положение устанавливает:</w:t>
      </w:r>
    </w:p>
    <w:p w:rsidR="00414046" w:rsidRPr="005C7A45" w:rsidRDefault="00E717D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  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порядок и условия вступления в члены </w:t>
      </w:r>
      <w:r w:rsidR="009149E9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E717D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  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членство в </w:t>
      </w:r>
      <w:r w:rsidR="009149E9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E717D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  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права и обязанности членов </w:t>
      </w:r>
      <w:r w:rsidR="009149E9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E717D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  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виды членских и целевых взносов и принципы формирования их размеров;</w:t>
      </w:r>
    </w:p>
    <w:p w:rsidR="00414046" w:rsidRPr="005C7A45" w:rsidRDefault="00E717D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  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основания и порядок прекращения членства в </w:t>
      </w:r>
      <w:r w:rsidR="009149E9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Партнерстве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E717D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1.2. 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Членами </w:t>
      </w:r>
      <w:r w:rsidR="009149E9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9149E9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могут быть физические лица, соответствующие требованиям, уста</w:t>
      </w: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новленным Федеральным законом № 135-ФЗ от 29 июля 1998 г «Об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оценочной деятельности в Российской Федерации» (далее – Федеральный закон «Об оценочной деятельности в Российской Федерации»), а также требованиям, установленным Уставом </w:t>
      </w:r>
      <w:r w:rsidR="009149E9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 настоящим Положением.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Default="00E717D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1.3. 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Членство в </w:t>
      </w:r>
      <w:r w:rsidR="009149E9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Партнерстве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является добровольным. </w:t>
      </w:r>
      <w:r w:rsidR="009149E9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Партнерство</w:t>
      </w:r>
      <w:r w:rsidR="00043FBA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открыт</w:t>
      </w:r>
      <w:r w:rsidR="009149E9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о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для вступления новых членов в порядке, определенном Уставом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 настоящим Положением.</w:t>
      </w:r>
    </w:p>
    <w:p w:rsidR="00F11A20" w:rsidRDefault="00F11A20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F11A20" w:rsidRPr="004120CA" w:rsidRDefault="00F11A20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1.4. Члены </w:t>
      </w:r>
      <w:r w:rsidR="00D341C9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обладают равными правами и обязанностями, предусмотренными законодательством Российской Федерации, иными нормативными правовыми актами Российской Федерации, Уставом </w:t>
      </w:r>
      <w:r w:rsidR="00D341C9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настоящим Положением, а также иными внутренними документами </w:t>
      </w:r>
      <w:r w:rsidR="00D341C9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. </w:t>
      </w:r>
    </w:p>
    <w:p w:rsidR="00F11A20" w:rsidRPr="005C7A45" w:rsidRDefault="00F11A20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1.5. Право членства в </w:t>
      </w:r>
      <w:r w:rsidR="00485A41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Партнерстве</w:t>
      </w: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не может быть передано третьим лицам.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9149E9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2.</w:t>
      </w:r>
      <w:r w:rsid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ПОРЯДОК И УСЛОВИЯ ПРИЕМА В ЧЛЕНЫ </w:t>
      </w: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Default="00E717D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2.1. 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Прием в члены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CE0E0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CE0E0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осуществляется Президиумом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на основании заявления и документов, предоставленных физическим лицом, имеющим намерение вступить в члены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CE0E0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CE0E0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 Перечень документов, прилагаемых к заявлению, указан в пункте 2.2. настоящего Положения.</w:t>
      </w:r>
    </w:p>
    <w:p w:rsidR="009810A4" w:rsidRPr="005C7A45" w:rsidRDefault="009810A4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E717D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2.2. 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Физическое лицо, имеющее намерение вступить в члены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CE0E0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CE0E0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подает в Президиум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8435F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следующие документы: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 </w:t>
      </w:r>
      <w:r w:rsidR="00AE2009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оригинал 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заявлени</w:t>
      </w:r>
      <w:r w:rsidR="00AE2009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я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 приеме в члены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DA7ED5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по форме, утвержденной Президиумом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документ, удостоверяющий личность претендента;</w:t>
      </w:r>
    </w:p>
    <w:p w:rsidR="00414046" w:rsidRPr="005C7A45" w:rsidRDefault="000114F0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 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документы, подтверждающих перемену фамилии в случае несовпадения фамилии в документах, удостоверяющих личность, и в иных документах (если имеет место факт перемены фамилии);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 документ, подтверждающий факт внесения записи об индивидуальном предпринимателе в Единый государственный реестр индивидуальных предпринимателей (для индивидуальных предпринимателей);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lastRenderedPageBreak/>
        <w:t xml:space="preserve">-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документ об образовании и (или) о квалификации, подтверждающий получение высшего образования по результатам освоения образовательных программ, имеющих направленность (профиль) в области оценочной деятельности, и (или) диплом о профессиональной переподготовке в области оценочной деятельности;</w:t>
      </w:r>
    </w:p>
    <w:p w:rsidR="00414046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  справку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 по форме, утвержденной нормативными актами МВД РФ.</w:t>
      </w:r>
    </w:p>
    <w:p w:rsidR="00731596" w:rsidRDefault="0073159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 иные документы, предусмотренные законодательством об оценочной деятельности.</w:t>
      </w:r>
    </w:p>
    <w:p w:rsidR="00414046" w:rsidRPr="005C7A45" w:rsidRDefault="003740F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proofErr w:type="gramStart"/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2.2.1 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Физическое лицо</w:t>
      </w:r>
      <w:r w:rsidR="00D6441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54388E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в случае наличи</w:t>
      </w:r>
      <w:r w:rsidR="004120CA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я </w:t>
      </w:r>
      <w:r w:rsidR="0054388E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трудовых отношений</w:t>
      </w:r>
      <w:r w:rsidR="0054388E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также подает в Президиум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информацию о юридическом лице</w:t>
      </w:r>
      <w:r w:rsidR="0054388E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54388E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(юридических лицах)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с которым это лицо заключило трудовой договор, в том числе информацию о соответствии такого юридического лица условиям, установленным статьей 15.1 Федерального закона от 29 июля 1998 г. </w:t>
      </w:r>
      <w:r w:rsid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№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135-ФЗ </w:t>
      </w:r>
      <w:r w:rsid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Об оценочной деятельности в Российской Федерации</w:t>
      </w:r>
      <w:r w:rsid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  <w:proofErr w:type="gramEnd"/>
      <w:r w:rsidR="00CE0E0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B71D6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В случае заключения трудовой договора с юридическим лицом или Индивидуальным предпринимателем, член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B71D6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обязан предоставить информацию о юридическом лице, с которым это лицо заключило трудовой договор (при наличии такового), в том числе информацию о соответствии такого юридического лица условиям, установленным статьей 15.1 Федерального закона от 29 июля 1998 г. </w:t>
      </w:r>
      <w:r w:rsid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№ </w:t>
      </w:r>
      <w:r w:rsidR="00B71D6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135-ФЗ </w:t>
      </w:r>
      <w:r w:rsid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«</w:t>
      </w:r>
      <w:r w:rsidR="00B71D6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Об оценочной деятельности в Российской Федерации</w:t>
      </w:r>
      <w:r w:rsidR="00E717DD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B71D6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в срок предусмотренный действующим законодательством РФ и внутренними документами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B71D6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3740F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2.3. 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В случае личной подачи заявления в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Партнерство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физическое лицо может предоставить в </w:t>
      </w:r>
      <w:r w:rsidR="00730B78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Партнерство</w:t>
      </w:r>
      <w:r w:rsidR="00730B78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подлинники документов, указанных в пункте 2.2. настоящего Положения, для снятия с них копии и заверения их подписью полномочного лица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В случае направления заявления в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Партнерство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посредством почтового отправления, к заявлению прикладываются заверенные в установленном порядке копии документов, указанных в пункте 2.2. настоящего Положения.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Default="003740F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2.4. 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В течение семи дней со дня поступления от физического лица документов, указанных в пункте 2.2 настоящего Положения, Президиум </w:t>
      </w:r>
      <w:r w:rsidR="000114F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принимает решение о соответствии или не соответствии физического лица требованиям, предъявляемым для вступления в члены </w:t>
      </w: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НП СРО </w:t>
      </w:r>
      <w:r w:rsidR="007953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7953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Федеральным законом «Об оценочной деятельности в Российской Федерации» и настоящим Положением.</w:t>
      </w:r>
    </w:p>
    <w:p w:rsidR="004E4196" w:rsidRPr="005C7A45" w:rsidRDefault="004E419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E4196" w:rsidRPr="004120CA" w:rsidRDefault="004E419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Информация о принятии решения направляется лицу, в отношении которого принято соответствующее решение, посредством</w:t>
      </w:r>
      <w:r w:rsidR="00AE5655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почтового письма или </w:t>
      </w: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электронной почты по адресу, указанному им в качестве контактного. </w:t>
      </w:r>
    </w:p>
    <w:p w:rsidR="004E4196" w:rsidRPr="004120CA" w:rsidRDefault="004E419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0114F0" w:rsidRPr="004120CA" w:rsidRDefault="004E419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Принятие решения о соответствии лица требованиям законодательства Российской Федерации об оценочной деятельности и внутренних документов </w:t>
      </w:r>
      <w:r w:rsidR="0091399E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не означает внесения в реестр </w:t>
      </w:r>
      <w:r w:rsidR="0091399E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Партнерства </w:t>
      </w: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сведений о таком лице (приобретения статуса члена </w:t>
      </w:r>
      <w:r w:rsidR="0091399E"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4120C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).</w:t>
      </w:r>
    </w:p>
    <w:p w:rsidR="004E4196" w:rsidRDefault="004E419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Default="003740F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2.4.1. 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Сведения о лице, в отношении которого принято решение о его соответствии требованиям к членству в </w:t>
      </w:r>
      <w:r w:rsidR="002A3213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Партнерстве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установленным законодательством Российской Федерации и настоящим  Положением, вносятся в реестр членов </w:t>
      </w:r>
      <w:r w:rsidR="00730B78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730B78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в течение трех дней со дня предоставления данным лицом по адресу местонахождения </w:t>
      </w:r>
      <w:r w:rsidR="00730B78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в отдел Реестра </w:t>
      </w:r>
      <w:r w:rsidR="00730B78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сведений о страховании своей профессиональной ответственности, в соответствии с требованием законодательства об оценочной деятельности, и поступления на расчетный счет </w:t>
      </w:r>
      <w:r w:rsidR="00730B78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730B78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вступительных взносов, размер которых устанавливает Президиум </w:t>
      </w:r>
      <w:r w:rsidR="00730B78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или Общее собрание членов </w:t>
      </w:r>
      <w:r w:rsidR="00730B78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а также взноса в компенсационный фонд </w:t>
      </w:r>
      <w:r w:rsidR="007953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7953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размер которого установлен Федеральным законом от 29 июля 1998 г. N 135-ФЗ "Об оценочной деятельности в Российской Федерации". Датой внесения установленных в </w:t>
      </w:r>
      <w:r w:rsidR="00730B78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Партнерстве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взносов является дата зачисления денежных средств на расчетный счет </w:t>
      </w:r>
      <w:r w:rsidR="00730B78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Партнерства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или внесения денежных средств в кассу </w:t>
      </w:r>
      <w:r w:rsidR="00730B78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3740F2" w:rsidRPr="005C7A45" w:rsidRDefault="003740F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F6646A" w:rsidRPr="00F6646A" w:rsidRDefault="003740F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F6646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2.4.2. </w:t>
      </w:r>
      <w:r w:rsidR="00414046" w:rsidRPr="00F6646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До момента внесения сведений в реестр </w:t>
      </w:r>
      <w:r w:rsidR="00730B78" w:rsidRPr="00F6646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F6646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претендент не является субъектом оценочной деятельности и не имеет права осуществлять оценочную деятельность. Если в течение </w:t>
      </w:r>
      <w:r w:rsidR="0001016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одного года</w:t>
      </w:r>
      <w:r w:rsidR="00414046" w:rsidRPr="00F6646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с момента принятия решения о соответствии претендента требованиям, установленным Федеральным законом  «Об оценочной деятельности в Российской Федерации», </w:t>
      </w:r>
      <w:r w:rsidR="00414046" w:rsidRPr="00F6646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lastRenderedPageBreak/>
        <w:t xml:space="preserve">претендент не выполнит обязательств, предусмотренных пунктом 2.4.1 настоящего Положения, указанное решение Президиума </w:t>
      </w:r>
      <w:r w:rsidR="002A3213" w:rsidRPr="00F6646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F6646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F6646A" w:rsidRPr="00F6646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подлежит автоматической отмене.</w:t>
      </w:r>
    </w:p>
    <w:p w:rsidR="003740F2" w:rsidRPr="00F6646A" w:rsidRDefault="003740F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2.5. Лицу, в отношении которого принято решение о  соответствии требованиям, установленным Федеральным законом «Об оценочной деятельности в Российской Федерации», и включенному в реестр членов </w:t>
      </w:r>
      <w:r w:rsidR="00C82721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в течение десяти дней со дня внесения сведений о нем в реестр членов </w:t>
      </w:r>
      <w:r w:rsidR="0047524F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выдается свидетельство о членстве в </w:t>
      </w:r>
      <w:r w:rsidR="0047524F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Партнерстве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. Свидетельство о членстве в </w:t>
      </w:r>
      <w:r w:rsidR="0047524F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Партнерстве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может быть выдано лично члену </w:t>
      </w:r>
      <w:r w:rsidR="00C82721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, его представителю, либо направлено по месту нахождения, указанному членом.</w:t>
      </w:r>
    </w:p>
    <w:p w:rsidR="00414046" w:rsidRPr="005C7A45" w:rsidRDefault="000574D5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</w:p>
    <w:p w:rsidR="00414046" w:rsidRPr="005C7A45" w:rsidRDefault="003740F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2.6.  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Президиум</w:t>
      </w:r>
      <w:r w:rsidR="00D419C4" w:rsidRP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D419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вправе отказать в приеме физического лица в члены</w:t>
      </w:r>
      <w:r w:rsidR="0054792B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7953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7953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по следующим основаниям:</w:t>
      </w:r>
    </w:p>
    <w:p w:rsidR="00414046" w:rsidRPr="005C7A45" w:rsidRDefault="003740F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несоответствие физического лица требованиям, предъявляемым </w:t>
      </w:r>
      <w:proofErr w:type="gramStart"/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к</w:t>
      </w:r>
      <w:proofErr w:type="gramEnd"/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вступающим в члены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D419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Федеральным законом «Об оценочной деятельности в Российской Федерации»;</w:t>
      </w:r>
    </w:p>
    <w:p w:rsidR="00414046" w:rsidRPr="005C7A45" w:rsidRDefault="003740F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 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несоответствие физического лица требованиям настоящего Положения;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   наличия подтвержденных фактов нарушения этического поведения и/или нарушения кодекса этики другого профессионального объединения специалистов в области оценочной деятельности, включая, </w:t>
      </w:r>
      <w:proofErr w:type="gramStart"/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но</w:t>
      </w:r>
      <w:proofErr w:type="gramEnd"/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не ограничиваясь  установлением факта демпинга на рынке оценки, введения в заблуждения заказчика оценки, не этичного поведения в отношении других специалистов в области оценочной деятельности.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  исключение физического лица из членов другой саморегулируемой организации оценщиков за нарушение требований Федерального закона «Об оценочной деятельности в Российской Федерации», принятых в соответствии с ним нормативных правовых актов Российской Федерации и федеральных стандартов оценки, если с даты исключения из членов саморегулируемой организации оценщиков прошло менее чем три года.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546270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2.7. 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Решение об отказе в принятии физического лица в члены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7953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7953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принимается Президиумом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 Копия указанного решения направляется физическому лицу, в течение десяти дней после его принятия.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546270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2.8. 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Физическое лицо, которому отказано в приеме в члены </w:t>
      </w:r>
      <w:r w:rsidR="007953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7953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, вправе обжаловать такой отказ в арбитражном суде.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546270" w:rsidP="00DE6E4B">
      <w:pPr>
        <w:shd w:val="clear" w:color="auto" w:fill="FFFFFF"/>
        <w:spacing w:after="0" w:line="240" w:lineRule="auto"/>
        <w:ind w:left="-567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3. 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ЧЛЕНСТВО В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ПАРТНЕРСТВЕ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546270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3.1. 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Членами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могут быть: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546270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1)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 учредители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отвечающие требованиям, предъявляемым к оценщикам законодательством Российской Федерации в области оценочной деятельности, внесшие средства в компенсационный фонд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2) физические лица, отвечающие требованиям, предъявляемым к оценщикам законодательством Российской Федерации в области оценочной деятельности, осуществляющие оценочную деятельность самостоятельно, занимаясь частной практикой, внесшие средства в компенсационный фонд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B71D66" w:rsidRPr="005C7A45" w:rsidRDefault="00B71D6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3)</w:t>
      </w:r>
      <w:r w:rsidR="0054627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 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физические лица, отвечающие требованиям, предъявляемым к оценщикам законодательством Российской Федерации в области оценочной деятельности, за исключением наличия трудового договора с юридическим лицом, не осуществляющие оценочную деятельность самостоятельно, не</w:t>
      </w:r>
      <w:r w:rsidR="0087443F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занимающиеся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частной практикой, внесшие средства в компенсационный фонд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B71D6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proofErr w:type="gramStart"/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4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)</w:t>
      </w:r>
      <w:r w:rsidR="00546270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физические лица, отвечающие требованиям, предъявляемым к оценщикам законодательством Российской Федерации, осуществляющие оценочную деятельность на основании трудового договора между оценщиком и юридическим лицом, соответствующим требованиям, предъявляемым законодательством Российской Федерации, внесшие средства в компенсационный фонд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  <w:proofErr w:type="gramEnd"/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3.2.</w:t>
      </w:r>
      <w:r w:rsidR="00A92042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 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Звание почетного члена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присваивается физическим лицам, имеющим особые заслуги перед </w:t>
      </w:r>
      <w:r w:rsidR="0047524F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</w:t>
      </w:r>
      <w:r w:rsidR="00E91C0E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ом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достижения в области развития рынка оценочных услуг и (или) внесшим значительный вклад в развитие оценочной деятельности в Российской Федерации и (или)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Pr="005C7A45" w:rsidRDefault="00A9204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lastRenderedPageBreak/>
        <w:t>3.2.1. 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Решение о принятии лица в почетные члены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принимается путем очного или заочного голосования единогласным  решением членов Президиума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Pr="005C7A45" w:rsidRDefault="00A9204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3.2.2. 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После принятия решения Президиумом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D419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и получения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Партнерством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письма-согласия от кандидата он считается принятым в почетные члены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A92042" w:rsidRPr="005C7A45" w:rsidRDefault="00A9204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4.</w:t>
      </w:r>
      <w:r w:rsidR="00A92042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 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ПРАВА И ОБЯЗАННОСТИ ЧЛЕНОВ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</w:p>
    <w:p w:rsidR="00D04C13" w:rsidRDefault="00D04C1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A9204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4.1. 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Член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E91C0E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E91C0E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имеет право: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 получать информацию о деятельности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E91C0E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E91C0E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на основании письменного запроса, адресованного на имя Председателя Президиума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 Последний обязан предоставить запрашиваемую информацию или выдать мотивированный письменный отказ в течение 30 дней со дня получения названного запроса;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</w:t>
      </w:r>
      <w:r w:rsidR="00A92042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 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получать содействие в моральной и юридической защите своих профессиональных прав и интересов;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 участвовать в осуществлении конкретных проектов и программ, разрабатываемых и финансируемых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</w:t>
      </w:r>
      <w:r w:rsidR="00061BFB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ом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A9204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передавать денежные средства, ценные бумаги и имущество в собственность или пользование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A9204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публиковать с помощью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материалы об осуществлении им оценочной деятельности;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 выйти из состава членов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по своему усмотрению;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 осуществлять иные права, предусмотренные Федеральным законом «Об оценочной деятельности в Российской Федерации», Уставом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, настоящим Положением и другими внутренними документами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</w:t>
      </w:r>
      <w:r w:rsidR="00A92042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 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пользоваться всеми правами члена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 должен </w:t>
      </w:r>
      <w:proofErr w:type="gramStart"/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нести все обязанности</w:t>
      </w:r>
      <w:proofErr w:type="gramEnd"/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члена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предусмотренные настоящим Положением и другими документами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Pr="005C7A45" w:rsidRDefault="00A92042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избирать и быть избранным в органы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в </w:t>
      </w:r>
      <w:proofErr w:type="gramStart"/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порядке</w:t>
      </w:r>
      <w:proofErr w:type="gramEnd"/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установленном внутренними документами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C816D6" w:rsidRDefault="00A92042" w:rsidP="00C816D6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при выдвижении в качестве кандидата в Президиум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взять самоотвод, поставив в известность о своем решении Генерального  директора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98069A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; </w:t>
      </w:r>
    </w:p>
    <w:p w:rsidR="00C816D6" w:rsidRPr="00A92042" w:rsidRDefault="00A92042" w:rsidP="00C816D6">
      <w:pPr>
        <w:shd w:val="clear" w:color="auto" w:fill="FFFFFF"/>
        <w:spacing w:after="0" w:line="240" w:lineRule="auto"/>
        <w:ind w:left="-567"/>
        <w:jc w:val="both"/>
        <w:rPr>
          <w:rStyle w:val="af1"/>
          <w:iCs w:val="0"/>
        </w:rPr>
      </w:pPr>
      <w:r>
        <w:rPr>
          <w:rStyle w:val="af1"/>
          <w:rFonts w:ascii="Verdana" w:hAnsi="Verdana"/>
          <w:i w:val="0"/>
          <w:sz w:val="20"/>
          <w:szCs w:val="20"/>
        </w:rPr>
        <w:t>- </w:t>
      </w:r>
      <w:r w:rsidR="00C816D6" w:rsidRPr="00A92042">
        <w:rPr>
          <w:rStyle w:val="af1"/>
          <w:rFonts w:ascii="Verdana" w:hAnsi="Verdana"/>
          <w:i w:val="0"/>
          <w:sz w:val="20"/>
          <w:szCs w:val="20"/>
        </w:rPr>
        <w:t>добровольно приостанавливать право осуществления оценочной деятельности по личному заявлению, направленному в саморегулируемую организацию оценщиков</w:t>
      </w:r>
      <w:r w:rsidR="008B476F" w:rsidRPr="00A92042">
        <w:rPr>
          <w:rStyle w:val="af1"/>
          <w:sz w:val="20"/>
          <w:szCs w:val="20"/>
        </w:rPr>
        <w:t>;</w:t>
      </w:r>
    </w:p>
    <w:p w:rsidR="0098069A" w:rsidRPr="00A92042" w:rsidRDefault="0098069A" w:rsidP="0098069A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 w:rsidRPr="00A92042">
        <w:rPr>
          <w:rStyle w:val="af1"/>
          <w:rFonts w:ascii="Verdana" w:hAnsi="Verdana"/>
          <w:i w:val="0"/>
          <w:sz w:val="20"/>
          <w:szCs w:val="20"/>
        </w:rPr>
        <w:t>-</w:t>
      </w:r>
      <w:r w:rsidR="00A92042">
        <w:rPr>
          <w:rStyle w:val="af1"/>
          <w:rFonts w:ascii="Verdana" w:hAnsi="Verdana"/>
          <w:i w:val="0"/>
          <w:sz w:val="20"/>
          <w:szCs w:val="20"/>
        </w:rPr>
        <w:t> </w:t>
      </w:r>
      <w:r w:rsidRPr="00A92042">
        <w:rPr>
          <w:rStyle w:val="af1"/>
          <w:rFonts w:ascii="Verdana" w:hAnsi="Verdana"/>
          <w:i w:val="0"/>
          <w:sz w:val="20"/>
          <w:szCs w:val="20"/>
        </w:rPr>
        <w:t>не страховать ответственность оценщика на период приостановления права осуществления им оценочной деятельности</w:t>
      </w:r>
      <w:r w:rsidR="00F1164F" w:rsidRPr="00A92042">
        <w:rPr>
          <w:rStyle w:val="af1"/>
          <w:rFonts w:ascii="Verdana" w:hAnsi="Verdana"/>
          <w:i w:val="0"/>
          <w:sz w:val="20"/>
          <w:szCs w:val="20"/>
        </w:rPr>
        <w:t>.</w:t>
      </w:r>
    </w:p>
    <w:p w:rsidR="00E17143" w:rsidRPr="00A92042" w:rsidRDefault="00A92042" w:rsidP="00E17143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4.1.</w:t>
      </w:r>
      <w:r w:rsidR="0013130E">
        <w:rPr>
          <w:rStyle w:val="af1"/>
          <w:rFonts w:ascii="Verdana" w:hAnsi="Verdana"/>
          <w:i w:val="0"/>
          <w:sz w:val="20"/>
          <w:szCs w:val="20"/>
        </w:rPr>
        <w:t>1</w:t>
      </w:r>
      <w:r>
        <w:rPr>
          <w:rStyle w:val="af1"/>
          <w:rFonts w:ascii="Verdana" w:hAnsi="Verdana"/>
          <w:i w:val="0"/>
          <w:sz w:val="20"/>
          <w:szCs w:val="20"/>
        </w:rPr>
        <w:t>. </w:t>
      </w:r>
      <w:r w:rsidR="00E17143" w:rsidRPr="00A92042">
        <w:rPr>
          <w:rStyle w:val="af1"/>
          <w:rFonts w:ascii="Verdana" w:hAnsi="Verdana"/>
          <w:i w:val="0"/>
          <w:sz w:val="20"/>
          <w:szCs w:val="20"/>
        </w:rPr>
        <w:t>Заявление о приостановлении</w:t>
      </w:r>
      <w:r w:rsidR="00F6354F" w:rsidRPr="00A92042">
        <w:rPr>
          <w:rStyle w:val="af1"/>
          <w:rFonts w:ascii="Verdana" w:hAnsi="Verdana"/>
          <w:i w:val="0"/>
          <w:sz w:val="20"/>
          <w:szCs w:val="20"/>
        </w:rPr>
        <w:t xml:space="preserve"> или восстановлении</w:t>
      </w:r>
      <w:r w:rsidR="00E17143" w:rsidRPr="00A92042">
        <w:rPr>
          <w:rStyle w:val="af1"/>
          <w:rFonts w:ascii="Verdana" w:hAnsi="Verdana"/>
          <w:i w:val="0"/>
          <w:sz w:val="20"/>
          <w:szCs w:val="20"/>
        </w:rPr>
        <w:t xml:space="preserve"> права осуществления оценочной деятельности должно быть подписано лично оценщиком-членом</w:t>
      </w:r>
      <w:r w:rsidR="00D419C4" w:rsidRPr="00A92042">
        <w:rPr>
          <w:rStyle w:val="af1"/>
          <w:rFonts w:ascii="Verdana" w:hAnsi="Verdana"/>
          <w:i w:val="0"/>
          <w:sz w:val="20"/>
          <w:szCs w:val="20"/>
        </w:rPr>
        <w:t xml:space="preserve"> НП</w:t>
      </w:r>
      <w:r w:rsidR="00E17143" w:rsidRPr="00A92042">
        <w:rPr>
          <w:rStyle w:val="af1"/>
          <w:rFonts w:ascii="Verdana" w:hAnsi="Verdana"/>
          <w:i w:val="0"/>
          <w:sz w:val="20"/>
          <w:szCs w:val="20"/>
        </w:rPr>
        <w:t xml:space="preserve"> СРО «ДСО»</w:t>
      </w:r>
      <w:r w:rsidR="00512581" w:rsidRPr="00A92042">
        <w:rPr>
          <w:rStyle w:val="af1"/>
          <w:rFonts w:ascii="Verdana" w:hAnsi="Verdana"/>
          <w:i w:val="0"/>
          <w:sz w:val="20"/>
          <w:szCs w:val="20"/>
        </w:rPr>
        <w:t xml:space="preserve">. </w:t>
      </w:r>
      <w:r w:rsidR="00E17143" w:rsidRPr="00A92042">
        <w:rPr>
          <w:rStyle w:val="af1"/>
          <w:rFonts w:ascii="Verdana" w:hAnsi="Verdana"/>
          <w:i w:val="0"/>
          <w:sz w:val="20"/>
          <w:szCs w:val="20"/>
        </w:rPr>
        <w:t>Если заявление направлено в электронной форме, то оно должно быть подписано электронной подписью заявителя в соответствии с действующим законодательством Российской Федерации.</w:t>
      </w:r>
    </w:p>
    <w:p w:rsidR="005D5AEB" w:rsidRPr="00A92042" w:rsidRDefault="005D5AEB" w:rsidP="005D5AE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 w:rsidRPr="00A92042">
        <w:rPr>
          <w:rStyle w:val="af1"/>
          <w:rFonts w:ascii="Verdana" w:hAnsi="Verdana"/>
          <w:i w:val="0"/>
          <w:sz w:val="20"/>
          <w:szCs w:val="20"/>
        </w:rPr>
        <w:t>4.1.</w:t>
      </w:r>
      <w:r w:rsidR="0013130E">
        <w:rPr>
          <w:rStyle w:val="af1"/>
          <w:rFonts w:ascii="Verdana" w:hAnsi="Verdana"/>
          <w:i w:val="0"/>
          <w:sz w:val="20"/>
          <w:szCs w:val="20"/>
        </w:rPr>
        <w:t>2</w:t>
      </w:r>
      <w:r w:rsidR="00A92042">
        <w:rPr>
          <w:rStyle w:val="af1"/>
          <w:rFonts w:ascii="Verdana" w:hAnsi="Verdana"/>
          <w:i w:val="0"/>
          <w:sz w:val="20"/>
          <w:szCs w:val="20"/>
        </w:rPr>
        <w:t>. </w:t>
      </w:r>
      <w:r w:rsidRPr="00A92042">
        <w:rPr>
          <w:rStyle w:val="af1"/>
          <w:rFonts w:ascii="Verdana" w:hAnsi="Verdana"/>
          <w:i w:val="0"/>
          <w:sz w:val="20"/>
          <w:szCs w:val="20"/>
        </w:rPr>
        <w:t xml:space="preserve">Приостановление права осуществления оценочной деятельности сохраняет все обязанности, как члена </w:t>
      </w:r>
      <w:r w:rsidR="00D419C4" w:rsidRPr="00A92042">
        <w:rPr>
          <w:rStyle w:val="af1"/>
          <w:rFonts w:ascii="Verdana" w:hAnsi="Verdana"/>
          <w:i w:val="0"/>
          <w:sz w:val="20"/>
          <w:szCs w:val="20"/>
        </w:rPr>
        <w:t>Партнерства</w:t>
      </w:r>
      <w:r w:rsidRPr="00A92042">
        <w:rPr>
          <w:rStyle w:val="af1"/>
          <w:rFonts w:ascii="Verdana" w:hAnsi="Verdana"/>
          <w:i w:val="0"/>
          <w:sz w:val="20"/>
          <w:szCs w:val="20"/>
        </w:rPr>
        <w:t xml:space="preserve">, в том числе оплаты членских взносов, а так же предоставлении отчетности за период приостановления членства в </w:t>
      </w:r>
      <w:r w:rsidR="00D419C4" w:rsidRPr="00A92042">
        <w:rPr>
          <w:rStyle w:val="af1"/>
          <w:rFonts w:ascii="Verdana" w:hAnsi="Verdana"/>
          <w:i w:val="0"/>
          <w:sz w:val="20"/>
          <w:szCs w:val="20"/>
        </w:rPr>
        <w:t>Партнерстве</w:t>
      </w:r>
      <w:r w:rsidRPr="00A92042">
        <w:rPr>
          <w:rStyle w:val="af1"/>
          <w:rFonts w:ascii="Verdana" w:hAnsi="Verdana"/>
          <w:i w:val="0"/>
          <w:sz w:val="20"/>
          <w:szCs w:val="20"/>
        </w:rPr>
        <w:t>.</w:t>
      </w:r>
    </w:p>
    <w:p w:rsidR="00E17143" w:rsidRPr="00A92042" w:rsidRDefault="006F6BF4" w:rsidP="00E17143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 w:rsidRPr="00A92042">
        <w:rPr>
          <w:rStyle w:val="af1"/>
          <w:rFonts w:ascii="Verdana" w:hAnsi="Verdana"/>
          <w:i w:val="0"/>
          <w:sz w:val="20"/>
          <w:szCs w:val="20"/>
        </w:rPr>
        <w:t>4.1.</w:t>
      </w:r>
      <w:r w:rsidR="0013130E">
        <w:rPr>
          <w:rStyle w:val="af1"/>
          <w:rFonts w:ascii="Verdana" w:hAnsi="Verdana"/>
          <w:i w:val="0"/>
          <w:sz w:val="20"/>
          <w:szCs w:val="20"/>
        </w:rPr>
        <w:t>3</w:t>
      </w:r>
      <w:r w:rsidR="00A92042">
        <w:rPr>
          <w:rStyle w:val="af1"/>
          <w:rFonts w:ascii="Verdana" w:hAnsi="Verdana"/>
          <w:i w:val="0"/>
          <w:sz w:val="20"/>
          <w:szCs w:val="20"/>
        </w:rPr>
        <w:t>. </w:t>
      </w:r>
      <w:r w:rsidRPr="00A92042">
        <w:rPr>
          <w:rStyle w:val="af1"/>
          <w:rFonts w:ascii="Verdana" w:hAnsi="Verdana"/>
          <w:i w:val="0"/>
          <w:sz w:val="20"/>
          <w:szCs w:val="20"/>
        </w:rPr>
        <w:t>Приостановление права осуществления оценочной деятельности по заявлению члена саморегулируемой организации оценщиков</w:t>
      </w:r>
      <w:r w:rsidR="00236A17" w:rsidRPr="00A92042">
        <w:rPr>
          <w:rStyle w:val="af1"/>
          <w:rFonts w:ascii="Verdana" w:hAnsi="Verdana"/>
          <w:i w:val="0"/>
          <w:sz w:val="20"/>
          <w:szCs w:val="20"/>
        </w:rPr>
        <w:t xml:space="preserve"> и</w:t>
      </w:r>
      <w:r w:rsidRPr="00A92042">
        <w:rPr>
          <w:rStyle w:val="af1"/>
          <w:rFonts w:ascii="Verdana" w:hAnsi="Verdana"/>
          <w:i w:val="0"/>
          <w:sz w:val="20"/>
          <w:szCs w:val="20"/>
        </w:rPr>
        <w:t xml:space="preserve"> восстановление этого права относится к компетенции Президиума </w:t>
      </w:r>
      <w:r w:rsidR="00D419C4" w:rsidRPr="00A92042">
        <w:rPr>
          <w:rStyle w:val="af1"/>
          <w:rFonts w:ascii="Verdana" w:hAnsi="Verdana"/>
          <w:i w:val="0"/>
          <w:sz w:val="20"/>
          <w:szCs w:val="20"/>
        </w:rPr>
        <w:t>Партнерства</w:t>
      </w:r>
      <w:r w:rsidRPr="00A92042">
        <w:rPr>
          <w:rStyle w:val="af1"/>
          <w:rFonts w:ascii="Verdana" w:hAnsi="Verdana"/>
          <w:i w:val="0"/>
          <w:sz w:val="20"/>
          <w:szCs w:val="20"/>
        </w:rPr>
        <w:t>.</w:t>
      </w:r>
    </w:p>
    <w:p w:rsidR="00E17143" w:rsidRPr="00846D0C" w:rsidRDefault="00E17143" w:rsidP="005D5AE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73328A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4.2. 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Почетный член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: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обладает всеми правами члена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 </w:t>
      </w:r>
      <w:proofErr w:type="gramStart"/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несет все обязанности</w:t>
      </w:r>
      <w:proofErr w:type="gramEnd"/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члена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предусмотренные настоящим Положением и другими документами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за исключением уплаты вступительного и периодических членских взносов;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вправе участвовать в заседаниях общего собрания членов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 с правом решающего голоса при голосовании по всем вопросам повестки дня.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73328A" w:rsidP="00DE6E4B">
      <w:pPr>
        <w:shd w:val="clear" w:color="auto" w:fill="FFFFFF"/>
        <w:spacing w:after="0" w:line="240" w:lineRule="auto"/>
        <w:ind w:left="-567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4.3. 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Член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 Почетный Член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обязан: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соблюдать при осуществлении оценочной деятельности требования Федерального закона «Об оценочной деятельности в Российской Федерации», других федеральных законов и иных нормативных правовых актов Российской Федерации, федеральные стандарты оценки, а также стандарты и правила оценочной деятельности, правила деловой и профессиональной этики, утвержденные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быть членом только одной из саморегулируемых организаций оценщиков;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lastRenderedPageBreak/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соблюдать требования, установленные Уставом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 другими внутренними документами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обязательного характера;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своевременно вносить предусмотренные членские и целевые взносы, обязательные взносы в компенсационный фонд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участвовать в заседаниях общего собрания членов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, выполнять решения общего собрания членов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 других органов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своевременно заключать договор обязательного страхования ответственности оценщика, соблюдать положения дополнительных требований к порядку обеспечения имущественной ответственности оценщиков, а также правил, содержащихся во внутренних документах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обязательного характера, регулирующих оценочную деятельность;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proofErr w:type="gramStart"/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представлять саморегулируемой организации оценщиков информацию о юридическом лице, с которым он заключил трудовой договор, в том числе информацию о соответствии такого юридического лица условиям, установленным статьей 15.1 Феде</w:t>
      </w: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рального закона от 29 июля 1998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г. 135-ФЗ </w:t>
      </w: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Об оценочной деятельности в Российской Федерации</w:t>
      </w: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, а также сведения о любых изменениях этой информации в течение десяти дней с даты заключения трудового договора и (или</w:t>
      </w:r>
      <w:proofErr w:type="gramEnd"/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) возникновения изменений;</w:t>
      </w:r>
    </w:p>
    <w:p w:rsidR="004679D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письменно</w:t>
      </w:r>
      <w:r w:rsidR="0087443F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или иным другим способом, предусмотренным внутренними документами </w:t>
      </w:r>
      <w:r w:rsidR="0047524F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87443F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,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уведомлять исполнительный орган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об изменении сведений о себе, которые предоставляются в соответствии с требованиями, определенными настоящим Положением и Положением о раскрытии информации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, в течение трех дней после даты, с которой произошли изменения, с указанием новых персональных данных (в том числе, фамилии, имени, отчества, места жительства, места работы, контактного телефона, адреса электронной почты, сведений о заключении договора обязательного страхования ответственности оценщика) с предоставлением копий соответствующих документов</w:t>
      </w:r>
      <w:r w:rsidR="004679D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,</w:t>
      </w:r>
      <w:r w:rsidR="004679D5" w:rsidRPr="004679D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об изменении или возможности изменения обстоятельств, позволяющих обеспечить им соблюдение обязательных требований к членству в соответствии с законодательством Российской Федерации, предъявляемым к оценщикам; </w:t>
      </w:r>
    </w:p>
    <w:p w:rsidR="00B860F0" w:rsidRDefault="00B860F0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color w:val="000000" w:themeColor="text1"/>
          <w:sz w:val="20"/>
          <w:szCs w:val="20"/>
        </w:rPr>
      </w:pPr>
      <w:r w:rsidRPr="00212D4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 </w:t>
      </w:r>
      <w:r w:rsidRPr="00212D44">
        <w:rPr>
          <w:rStyle w:val="af1"/>
          <w:rFonts w:ascii="Verdana" w:hAnsi="Verdana"/>
          <w:color w:val="000000" w:themeColor="text1"/>
          <w:sz w:val="20"/>
          <w:szCs w:val="20"/>
        </w:rPr>
        <w:t xml:space="preserve">представлять </w:t>
      </w:r>
      <w:r w:rsidR="002C07DA">
        <w:rPr>
          <w:rStyle w:val="af1"/>
          <w:rFonts w:ascii="Verdana" w:hAnsi="Verdana"/>
          <w:color w:val="000000" w:themeColor="text1"/>
          <w:sz w:val="20"/>
          <w:szCs w:val="20"/>
        </w:rPr>
        <w:t>в Партнерство</w:t>
      </w:r>
      <w:r w:rsidRPr="00212D44">
        <w:rPr>
          <w:rStyle w:val="af1"/>
          <w:rFonts w:ascii="Verdana" w:hAnsi="Verdana"/>
          <w:color w:val="000000" w:themeColor="text1"/>
          <w:sz w:val="20"/>
          <w:szCs w:val="20"/>
        </w:rPr>
        <w:t xml:space="preserve"> информацию об изменении сведений, содержащихся в реестре членов Ассоциации с приложением документов, заверенных в установленном порядке</w:t>
      </w:r>
      <w:r w:rsidR="002C07DA">
        <w:rPr>
          <w:rStyle w:val="af1"/>
          <w:rFonts w:ascii="Verdana" w:hAnsi="Verdana"/>
          <w:color w:val="000000" w:themeColor="text1"/>
          <w:sz w:val="20"/>
          <w:szCs w:val="20"/>
        </w:rPr>
        <w:t>;</w:t>
      </w:r>
    </w:p>
    <w:p w:rsidR="002C07DA" w:rsidRPr="005C7A45" w:rsidRDefault="002C07DA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color w:val="000000" w:themeColor="text1"/>
          <w:sz w:val="20"/>
          <w:szCs w:val="20"/>
        </w:rPr>
        <w:t xml:space="preserve">- уведомлять Партнерство </w:t>
      </w:r>
      <w:r w:rsidRPr="002C07DA">
        <w:rPr>
          <w:rStyle w:val="af1"/>
          <w:rFonts w:ascii="Verdana" w:hAnsi="Verdana"/>
          <w:color w:val="000000" w:themeColor="text1"/>
          <w:sz w:val="20"/>
          <w:szCs w:val="20"/>
        </w:rPr>
        <w:t xml:space="preserve">о </w:t>
      </w:r>
      <w:r w:rsidR="00DE3A2A">
        <w:rPr>
          <w:rStyle w:val="af1"/>
          <w:rFonts w:ascii="Verdana" w:hAnsi="Verdana"/>
          <w:color w:val="000000" w:themeColor="text1"/>
          <w:sz w:val="20"/>
          <w:szCs w:val="20"/>
        </w:rPr>
        <w:t xml:space="preserve">своем </w:t>
      </w:r>
      <w:r w:rsidRPr="002C07DA">
        <w:rPr>
          <w:rStyle w:val="af1"/>
          <w:rFonts w:ascii="Verdana" w:hAnsi="Verdana"/>
          <w:color w:val="000000" w:themeColor="text1"/>
          <w:sz w:val="20"/>
          <w:szCs w:val="20"/>
        </w:rPr>
        <w:t>несоответствии условиям членства</w:t>
      </w:r>
      <w:r>
        <w:rPr>
          <w:rStyle w:val="af1"/>
          <w:rFonts w:ascii="Verdana" w:hAnsi="Verdana"/>
          <w:color w:val="000000" w:themeColor="text1"/>
          <w:sz w:val="20"/>
          <w:szCs w:val="20"/>
        </w:rPr>
        <w:t>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представлять ежеквартально в порядке, установленном Положением о раскрытии информации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, информацию о подписанных им в указанный период отчетах с указанием даты составления отчета и его порядкового номера, объекта оценки, вида определенной стоимости;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хранить копии подписанных им отчетов, а также копии документов и материалов, на основании которых проводилась оценка, на бумажных или электронных носителях либо в форме электронных документов в течение трех лет </w:t>
      </w:r>
      <w:proofErr w:type="gramStart"/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 даты составления</w:t>
      </w:r>
      <w:proofErr w:type="gramEnd"/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отчета;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оказывать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содействие в осуществлении его задач и функций;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не препятствовать контролю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за осуществлением им оценочной деятельности;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проходить профессиональное обучение, обязательность, которого установлена законодательством Российской Федерации об оценочной деятельности и (или) внутренними документами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для его членов;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 не распространять ложные сведения, порочащие деловую репутацию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и не дискредитировать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Партнерство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иным способом;</w:t>
      </w: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выполнять иные обязанности, установленные Федеральным законом «Об оценочной деятельности в Российской Федерации», Уставом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настоящим Положением и другими внутренними документами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B07D2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4.4. 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Права и обязанности членов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не могут быть переданы третьим лицам, за исключением случаев, установленных положениями Устава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5. </w:t>
      </w:r>
      <w:r w:rsidR="00B07D23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ЧЛЕНСКИЕ ВЗНОСЫ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 </w:t>
      </w:r>
    </w:p>
    <w:p w:rsidR="00414046" w:rsidRPr="005C7A45" w:rsidRDefault="000753BC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5.1. 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В </w:t>
      </w:r>
      <w:r w:rsidR="00D419C4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Партнерстве</w:t>
      </w:r>
      <w:r w:rsidR="00D419C4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существуют следующие виды членских и целевых взносов: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 вступительный взнос, уплачиваемый единовременно, направляемый на содержание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 осуществление им уставной деятельности (Оплата вступительных взносов осуществляется с момента утверждения их Решением Президиумом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);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-</w:t>
      </w:r>
      <w:r w:rsidR="000753BC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 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ежегодный членский взнос, направляемый на осуществление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C92155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уставной деятельности;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- обязательный целевой взнос в компенсационный фонд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F165A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lastRenderedPageBreak/>
        <w:t>-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целевые взносы (периодические и единовременные) предназначенные для финансирования конкретных мероприятий и программ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F165A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5.2. 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Размер членских взносов, а также порядок и сроки их внесения утверждается Президиумом </w:t>
      </w:r>
      <w:r w:rsidR="0047524F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на каждый следующий год в конце текущего года.</w:t>
      </w:r>
    </w:p>
    <w:p w:rsidR="00414046" w:rsidRPr="005C7A45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F165A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5.3. 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Членские взносы, а также обязательные целевые взносы в компенсационный фонд </w:t>
      </w: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НП СРО 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«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ДСО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оплачиваются денежными средствами в рублях Российской Федерации;</w:t>
      </w:r>
    </w:p>
    <w:p w:rsidR="00414046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5.3.1. 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Обязанность уплачивать установленные настоящим разделом взносы возлагается также на лиц, в отношении которых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Партнерством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применено дисциплинарное взыскание в виде приостановления </w:t>
      </w:r>
      <w:r w:rsidR="00F6354F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права осуществления оценочной деятельности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73328A" w:rsidRPr="005C7A45" w:rsidRDefault="0073328A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5.3.2. 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С согласия Президиума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взносы могут оплачиваться вещами, иным имуществом либо иными объектами гражданских прав, имеющими денежную оценку. В этом случае денежная стоимость такого объекта гражданских прав определяется по согласованию между членом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C92155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(кандидатом в члены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) и Президиумом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;</w:t>
      </w:r>
    </w:p>
    <w:p w:rsidR="00414046" w:rsidRPr="005C7A45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5.3.3. 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Компенсационный фонд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C92155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формируется исключительно денежными средствами, в рублях Российской Федерации.</w:t>
      </w:r>
    </w:p>
    <w:p w:rsidR="00414046" w:rsidRPr="005C7A45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5.3.4. 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При выходе из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C92155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взносы, внесенные членом, и иное имущество возврату не подлежат.</w:t>
      </w:r>
    </w:p>
    <w:p w:rsidR="003E234D" w:rsidRDefault="003E234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</w:p>
    <w:p w:rsidR="00414046" w:rsidRPr="00DE6E4B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 w:rsidRPr="00DE6E4B">
        <w:rPr>
          <w:rStyle w:val="af1"/>
          <w:rFonts w:ascii="Verdana" w:hAnsi="Verdana"/>
          <w:i w:val="0"/>
          <w:sz w:val="20"/>
          <w:szCs w:val="20"/>
        </w:rPr>
        <w:t xml:space="preserve">6. ПРЕКРАЩЕНИЕ ЧЛЕНСТВА В </w:t>
      </w:r>
      <w:r w:rsidR="00C92155">
        <w:rPr>
          <w:rStyle w:val="af1"/>
          <w:rFonts w:ascii="Verdana" w:hAnsi="Verdana"/>
          <w:i w:val="0"/>
          <w:sz w:val="20"/>
          <w:szCs w:val="20"/>
        </w:rPr>
        <w:t>ПАРТНЕРСТВЕ</w:t>
      </w:r>
    </w:p>
    <w:p w:rsidR="00414046" w:rsidRPr="00DE6E4B" w:rsidRDefault="00414046" w:rsidP="00DE6E4B">
      <w:pPr>
        <w:shd w:val="clear" w:color="auto" w:fill="FFFFFF"/>
        <w:spacing w:after="0" w:line="240" w:lineRule="auto"/>
        <w:ind w:left="-567"/>
        <w:rPr>
          <w:rStyle w:val="af1"/>
          <w:rFonts w:ascii="Verdana" w:hAnsi="Verdana"/>
          <w:i w:val="0"/>
          <w:sz w:val="20"/>
          <w:szCs w:val="20"/>
        </w:rPr>
      </w:pPr>
    </w:p>
    <w:p w:rsidR="00414046" w:rsidRPr="00DE6E4B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6.1. 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Прекращение членства в</w:t>
      </w:r>
      <w:r w:rsidR="00C92155">
        <w:rPr>
          <w:rStyle w:val="af1"/>
          <w:rFonts w:ascii="Verdana" w:hAnsi="Verdana"/>
          <w:i w:val="0"/>
          <w:sz w:val="20"/>
          <w:szCs w:val="20"/>
        </w:rPr>
        <w:t xml:space="preserve"> НП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</w:t>
      </w:r>
      <w:r w:rsidR="00107FB1">
        <w:rPr>
          <w:rStyle w:val="af1"/>
          <w:rFonts w:ascii="Verdana" w:hAnsi="Verdana"/>
          <w:i w:val="0"/>
          <w:sz w:val="20"/>
          <w:szCs w:val="20"/>
        </w:rPr>
        <w:t>СРО «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107FB1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.</w:t>
      </w:r>
    </w:p>
    <w:p w:rsidR="00414046" w:rsidRPr="00DE6E4B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6.1.1. 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Прекращение членства в </w:t>
      </w:r>
      <w:r w:rsidR="00C92155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107FB1">
        <w:rPr>
          <w:rStyle w:val="af1"/>
          <w:rFonts w:ascii="Verdana" w:hAnsi="Verdana"/>
          <w:i w:val="0"/>
          <w:sz w:val="20"/>
          <w:szCs w:val="20"/>
        </w:rPr>
        <w:t>СРО «</w:t>
      </w:r>
      <w:r w:rsidR="00107FB1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107FB1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возможно по следующим основаниям:</w:t>
      </w:r>
    </w:p>
    <w:p w:rsidR="00414046" w:rsidRPr="00DE6E4B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-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ликвидация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C92155" w:rsidRPr="00DE6E4B">
        <w:rPr>
          <w:rStyle w:val="af1"/>
          <w:rFonts w:ascii="Verdana" w:hAnsi="Verdana"/>
          <w:i w:val="0"/>
          <w:sz w:val="20"/>
          <w:szCs w:val="20"/>
        </w:rPr>
        <w:t xml:space="preserve"> 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в установленном законодательством Российской Федерации, Уставом </w:t>
      </w:r>
      <w:r w:rsidR="0047524F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и настоящим Положением порядке;</w:t>
      </w:r>
    </w:p>
    <w:p w:rsidR="00414046" w:rsidRPr="00DE6E4B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-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смерть члена </w:t>
      </w:r>
      <w:r w:rsidR="00C92155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107FB1">
        <w:rPr>
          <w:rStyle w:val="af1"/>
          <w:rFonts w:ascii="Verdana" w:hAnsi="Verdana"/>
          <w:i w:val="0"/>
          <w:sz w:val="20"/>
          <w:szCs w:val="20"/>
        </w:rPr>
        <w:t>СРО «</w:t>
      </w:r>
      <w:r w:rsidR="00107FB1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107FB1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, объявление члена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умершим или признание его безвестно отсутствующим в установленном законом порядке;</w:t>
      </w:r>
    </w:p>
    <w:p w:rsidR="00414046" w:rsidRPr="00DE6E4B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-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добровольный выход из членов </w:t>
      </w:r>
      <w:r w:rsidR="00C92155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107FB1">
        <w:rPr>
          <w:rStyle w:val="af1"/>
          <w:rFonts w:ascii="Verdana" w:hAnsi="Verdana"/>
          <w:i w:val="0"/>
          <w:sz w:val="20"/>
          <w:szCs w:val="20"/>
        </w:rPr>
        <w:t>СРО «</w:t>
      </w:r>
      <w:r w:rsidR="00107FB1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107FB1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;</w:t>
      </w:r>
    </w:p>
    <w:p w:rsidR="00414046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 w:rsidRPr="00DE6E4B">
        <w:rPr>
          <w:rStyle w:val="af1"/>
          <w:rFonts w:ascii="Verdana" w:hAnsi="Verdana"/>
          <w:i w:val="0"/>
          <w:sz w:val="20"/>
          <w:szCs w:val="20"/>
        </w:rPr>
        <w:t>- </w:t>
      </w:r>
      <w:r w:rsidRPr="003C26D2">
        <w:rPr>
          <w:rStyle w:val="af1"/>
          <w:rFonts w:ascii="Verdana" w:hAnsi="Verdana"/>
          <w:i w:val="0"/>
          <w:sz w:val="20"/>
          <w:szCs w:val="20"/>
        </w:rPr>
        <w:t>исключение</w:t>
      </w:r>
      <w:r w:rsidR="003C26D2">
        <w:rPr>
          <w:rStyle w:val="af1"/>
          <w:rFonts w:ascii="Verdana" w:hAnsi="Verdana"/>
          <w:i w:val="0"/>
          <w:sz w:val="20"/>
          <w:szCs w:val="20"/>
        </w:rPr>
        <w:t xml:space="preserve"> </w:t>
      </w:r>
      <w:r w:rsidRPr="00DE6E4B">
        <w:rPr>
          <w:rStyle w:val="af1"/>
          <w:rFonts w:ascii="Verdana" w:hAnsi="Verdana"/>
          <w:i w:val="0"/>
          <w:sz w:val="20"/>
          <w:szCs w:val="20"/>
        </w:rPr>
        <w:t xml:space="preserve">из членов </w:t>
      </w:r>
      <w:r w:rsidR="00C92155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107FB1">
        <w:rPr>
          <w:rStyle w:val="af1"/>
          <w:rFonts w:ascii="Verdana" w:hAnsi="Verdana"/>
          <w:i w:val="0"/>
          <w:sz w:val="20"/>
          <w:szCs w:val="20"/>
        </w:rPr>
        <w:t>СРО «</w:t>
      </w:r>
      <w:r w:rsidR="00107FB1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107FB1">
        <w:rPr>
          <w:rStyle w:val="af1"/>
          <w:rFonts w:ascii="Verdana" w:hAnsi="Verdana"/>
          <w:i w:val="0"/>
          <w:sz w:val="20"/>
          <w:szCs w:val="20"/>
        </w:rPr>
        <w:t>»</w:t>
      </w:r>
      <w:r w:rsidRPr="00DE6E4B">
        <w:rPr>
          <w:rStyle w:val="af1"/>
          <w:rFonts w:ascii="Verdana" w:hAnsi="Verdana"/>
          <w:i w:val="0"/>
          <w:sz w:val="20"/>
          <w:szCs w:val="20"/>
        </w:rPr>
        <w:t>.</w:t>
      </w:r>
    </w:p>
    <w:p w:rsidR="002E26B7" w:rsidRPr="00DE6E4B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</w:p>
    <w:p w:rsidR="00414046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6.1.2. 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В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случае ликвидации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членство всех его членов прекращается автоматически со дня внесения в Единый государственный реестр юридических лиц записи о ликвидации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2E26B7" w:rsidRPr="005C7A45" w:rsidRDefault="002E26B7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3C26D2" w:rsidRPr="003C26D2" w:rsidRDefault="002E26B7" w:rsidP="003C26D2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6.1.3. </w:t>
      </w:r>
      <w:proofErr w:type="gramStart"/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В случае смерти члена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объявления члена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умершим или признания его безвестно отсутствующим в установленном законом порядке, членство оценщика прекращается по решению Президиума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со дня </w:t>
      </w:r>
      <w:r w:rsidR="0087443F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предоставления докуме</w:t>
      </w:r>
      <w:r w:rsidR="0047524F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нта или официальной информации </w:t>
      </w:r>
      <w:r w:rsidR="0087443F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подтверждающих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смерт</w:t>
      </w:r>
      <w:r w:rsidR="0087443F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ь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члена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или со дня вступления в силу решения суда о признании лица умершим.</w:t>
      </w:r>
      <w:proofErr w:type="gramEnd"/>
      <w:r w:rsidR="003C26D2" w:rsidRPr="003C26D2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Запись о прекращении членства в саморегулируемой организации оценщиков вносится в реестр членов саморегулируемой организации оценщиков в случае поступления в саморегулируемую организацию оценщиков информации, подтверждающей смерть члена саморегулируе</w:t>
      </w:r>
      <w:r w:rsidR="003C26D2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мой организации оценщиков.</w:t>
      </w:r>
    </w:p>
    <w:p w:rsidR="00414046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3C26D2" w:rsidRPr="0018149D" w:rsidRDefault="002E26B7" w:rsidP="003C26D2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 w:rsidRPr="0018149D">
        <w:rPr>
          <w:rStyle w:val="af1"/>
          <w:rFonts w:ascii="Verdana" w:hAnsi="Verdana"/>
          <w:i w:val="0"/>
          <w:sz w:val="20"/>
          <w:szCs w:val="20"/>
        </w:rPr>
        <w:t>6.1.4.</w:t>
      </w:r>
      <w:r w:rsidR="003C3DA8" w:rsidRPr="0018149D">
        <w:rPr>
          <w:rStyle w:val="af1"/>
          <w:rFonts w:ascii="Verdana" w:hAnsi="Verdana"/>
          <w:i w:val="0"/>
          <w:sz w:val="20"/>
          <w:szCs w:val="20"/>
        </w:rPr>
        <w:t xml:space="preserve"> </w:t>
      </w:r>
      <w:r w:rsidR="003C26D2" w:rsidRPr="0018149D">
        <w:rPr>
          <w:rStyle w:val="af1"/>
          <w:rFonts w:ascii="Verdana" w:hAnsi="Verdana"/>
          <w:i w:val="0"/>
          <w:sz w:val="20"/>
          <w:szCs w:val="20"/>
        </w:rPr>
        <w:t>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него,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воздействия, а в случае выявления нарушений - до окончания рассмотрения дисциплинарным комитетом дела о нарушении и применении меры дисциплинарного воздействия.</w:t>
      </w:r>
    </w:p>
    <w:p w:rsidR="00DD5343" w:rsidRPr="005C7A45" w:rsidRDefault="00DD5343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Default="0018149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6.2. 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Добровольный выход из членов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73328A" w:rsidRPr="005C7A45" w:rsidRDefault="0073328A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</w:p>
    <w:p w:rsidR="00414046" w:rsidRPr="005C7A45" w:rsidRDefault="0018149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6.2.1. 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Добровольный выход из членов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осуществляется на основании письменного заявления члена </w:t>
      </w:r>
      <w:r w:rsidR="0054792B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 выходе из членов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НП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на имя Председателя Президиума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Pr="005C7A45" w:rsidRDefault="0018149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lastRenderedPageBreak/>
        <w:t>6.2.2. 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Лицо, подавшее письменное заявление о выходе из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, считается вышедшим из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со дня принятия решения Президиума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о прекращении членства в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Партнерстве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Pr="005C7A45" w:rsidRDefault="0018149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6.2.3. 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Решение о прекращении членства принимается Президиумом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в срок не более семи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дней со дня подачи заявления о выходе.</w:t>
      </w:r>
    </w:p>
    <w:p w:rsidR="00414046" w:rsidRPr="005C7A45" w:rsidRDefault="0018149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6.2.</w:t>
      </w:r>
      <w:r w:rsidR="00BF3756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4</w:t>
      </w: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Членство лица в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Партнерстве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считается прекращенным со дня принятия Президиумом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C92155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решения о прекращении членства лица в </w:t>
      </w:r>
      <w:r w:rsidR="00C9215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НП </w:t>
      </w:r>
      <w:r w:rsidR="00107FB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СРО «ДСО»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</w:t>
      </w:r>
    </w:p>
    <w:p w:rsidR="00414046" w:rsidRPr="005C7A45" w:rsidRDefault="0018149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color w:val="000000" w:themeColor="text1"/>
          <w:sz w:val="20"/>
          <w:szCs w:val="20"/>
        </w:rPr>
      </w:pP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6.2.</w:t>
      </w:r>
      <w:r w:rsidR="00BF3756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5</w:t>
      </w:r>
      <w:r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. 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Добровольный выход из </w:t>
      </w:r>
      <w:r w:rsidR="002A3213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002F11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 xml:space="preserve"> </w:t>
      </w:r>
      <w:r w:rsidR="00414046" w:rsidRPr="005C7A45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не препятствует повторному вступлению в него.</w:t>
      </w:r>
    </w:p>
    <w:p w:rsidR="0018149D" w:rsidRDefault="0018149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</w:p>
    <w:p w:rsidR="00414046" w:rsidRDefault="0018149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6.3. 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Исключение из членов </w:t>
      </w:r>
      <w:r w:rsidR="002A3213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.</w:t>
      </w:r>
    </w:p>
    <w:p w:rsidR="008C6905" w:rsidRDefault="008C6905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</w:p>
    <w:p w:rsidR="00414046" w:rsidRPr="00DE6E4B" w:rsidRDefault="0018149D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6.3.1. 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Исключение из членов </w:t>
      </w:r>
      <w:r w:rsidR="002A3213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осуществляется в связи с нарушением членом </w:t>
      </w:r>
      <w:r w:rsidR="002A3213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8E0116">
        <w:rPr>
          <w:rStyle w:val="af1"/>
          <w:rFonts w:ascii="Verdana" w:hAnsi="Verdana"/>
          <w:i w:val="0"/>
          <w:sz w:val="20"/>
          <w:szCs w:val="20"/>
        </w:rPr>
        <w:t>СРО «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8E0116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требований Федерального закона «Об оценочной деятельности в Российской Федерации», других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а также правил деловой и профессиональной этики, принятых </w:t>
      </w:r>
      <w:r w:rsidR="002A3213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8E0116">
        <w:rPr>
          <w:rStyle w:val="af1"/>
          <w:rFonts w:ascii="Verdana" w:hAnsi="Verdana"/>
          <w:i w:val="0"/>
          <w:sz w:val="20"/>
          <w:szCs w:val="20"/>
        </w:rPr>
        <w:t>СРО «</w:t>
      </w:r>
      <w:r w:rsidR="008E0116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8E0116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, по основаниям, предусмотренным:</w:t>
      </w:r>
    </w:p>
    <w:p w:rsidR="00414046" w:rsidRPr="00DE6E4B" w:rsidRDefault="00C13AB1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-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Федеральным законом «Об оценочной деятельности в Российской Федерации»;</w:t>
      </w:r>
    </w:p>
    <w:p w:rsidR="00414046" w:rsidRPr="00DE6E4B" w:rsidRDefault="00C13AB1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-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настоящим Положением, Положением о раскрытии информации и Уставом </w:t>
      </w:r>
      <w:r w:rsidR="002A3213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.</w:t>
      </w:r>
    </w:p>
    <w:p w:rsidR="00DC5DDA" w:rsidRDefault="0018149D" w:rsidP="00DC5DDA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6.3.2. 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Исключение из членов </w:t>
      </w:r>
      <w:r w:rsidR="002A3213" w:rsidRPr="00C11433">
        <w:rPr>
          <w:rStyle w:val="af1"/>
          <w:rFonts w:ascii="Verdana" w:hAnsi="Verdana"/>
          <w:i w:val="0"/>
          <w:sz w:val="20"/>
          <w:szCs w:val="20"/>
        </w:rPr>
        <w:t>Партнерства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осуществляется путем утверждения Президиумом </w:t>
      </w:r>
      <w:r w:rsidR="0047524F" w:rsidRPr="00C11433">
        <w:rPr>
          <w:rStyle w:val="af1"/>
          <w:rFonts w:ascii="Verdana" w:hAnsi="Verdana"/>
          <w:i w:val="0"/>
          <w:sz w:val="20"/>
          <w:szCs w:val="20"/>
        </w:rPr>
        <w:t>Партнерства</w:t>
      </w:r>
      <w:r w:rsidR="0047524F" w:rsidRPr="00DE6E4B">
        <w:rPr>
          <w:rStyle w:val="af1"/>
          <w:rFonts w:ascii="Verdana" w:hAnsi="Verdana"/>
          <w:i w:val="0"/>
          <w:sz w:val="20"/>
          <w:szCs w:val="20"/>
        </w:rPr>
        <w:t xml:space="preserve"> 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решения об исключении оценщика из членов </w:t>
      </w:r>
      <w:r w:rsidR="002A3213" w:rsidRPr="00C11433">
        <w:rPr>
          <w:rStyle w:val="af1"/>
          <w:rFonts w:ascii="Verdana" w:hAnsi="Verdana"/>
          <w:i w:val="0"/>
          <w:sz w:val="20"/>
          <w:szCs w:val="20"/>
        </w:rPr>
        <w:t>Партнерства</w:t>
      </w:r>
      <w:r w:rsidR="002A3213" w:rsidRPr="00DE6E4B">
        <w:rPr>
          <w:rStyle w:val="af1"/>
          <w:rFonts w:ascii="Verdana" w:hAnsi="Verdana"/>
          <w:i w:val="0"/>
          <w:sz w:val="20"/>
          <w:szCs w:val="20"/>
        </w:rPr>
        <w:t xml:space="preserve"> 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по рекомендации Дисциплинарного комитета </w:t>
      </w:r>
      <w:r w:rsidR="002A3213" w:rsidRPr="00C11433">
        <w:rPr>
          <w:rStyle w:val="af1"/>
          <w:rFonts w:ascii="Verdana" w:hAnsi="Verdana"/>
          <w:i w:val="0"/>
          <w:sz w:val="20"/>
          <w:szCs w:val="20"/>
        </w:rPr>
        <w:t>Партнерства</w:t>
      </w:r>
      <w:r w:rsidR="002A3213" w:rsidRPr="00DE6E4B">
        <w:rPr>
          <w:rStyle w:val="af1"/>
          <w:rFonts w:ascii="Verdana" w:hAnsi="Verdana"/>
          <w:i w:val="0"/>
          <w:sz w:val="20"/>
          <w:szCs w:val="20"/>
        </w:rPr>
        <w:t xml:space="preserve"> 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об исключении оценщика из членов</w:t>
      </w:r>
      <w:r w:rsidR="00AE2009" w:rsidRPr="00DE6E4B">
        <w:rPr>
          <w:rStyle w:val="af1"/>
          <w:rFonts w:ascii="Verdana" w:hAnsi="Verdana"/>
          <w:i w:val="0"/>
          <w:sz w:val="20"/>
          <w:szCs w:val="20"/>
        </w:rPr>
        <w:t xml:space="preserve"> </w:t>
      </w:r>
      <w:r w:rsidR="002A3213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8E0116">
        <w:rPr>
          <w:rStyle w:val="af1"/>
          <w:rFonts w:ascii="Verdana" w:hAnsi="Verdana"/>
          <w:i w:val="0"/>
          <w:sz w:val="20"/>
          <w:szCs w:val="20"/>
        </w:rPr>
        <w:t>СРО «</w:t>
      </w:r>
      <w:r w:rsidR="008E0116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8E0116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;</w:t>
      </w:r>
    </w:p>
    <w:p w:rsidR="00DC5DDA" w:rsidRPr="00C13AB1" w:rsidRDefault="00414046" w:rsidP="00DC5DDA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 w:rsidRPr="00C13AB1">
        <w:rPr>
          <w:rStyle w:val="af1"/>
          <w:rFonts w:ascii="Verdana" w:hAnsi="Verdana"/>
          <w:i w:val="0"/>
          <w:sz w:val="20"/>
          <w:szCs w:val="20"/>
        </w:rPr>
        <w:t>6.3.</w:t>
      </w:r>
      <w:r w:rsidR="005C7A45" w:rsidRPr="00C13AB1">
        <w:rPr>
          <w:rStyle w:val="af1"/>
          <w:rFonts w:ascii="Verdana" w:hAnsi="Verdana"/>
          <w:i w:val="0"/>
          <w:sz w:val="20"/>
          <w:szCs w:val="20"/>
        </w:rPr>
        <w:t>3</w:t>
      </w:r>
      <w:r w:rsidRPr="00C13AB1">
        <w:rPr>
          <w:rStyle w:val="af1"/>
          <w:rFonts w:ascii="Verdana" w:hAnsi="Verdana"/>
          <w:i w:val="0"/>
          <w:sz w:val="20"/>
          <w:szCs w:val="20"/>
        </w:rPr>
        <w:t>.</w:t>
      </w:r>
      <w:r w:rsidR="0018149D" w:rsidRPr="00C13AB1">
        <w:rPr>
          <w:rStyle w:val="af1"/>
          <w:rFonts w:ascii="Verdana" w:hAnsi="Verdana"/>
          <w:i w:val="0"/>
          <w:sz w:val="20"/>
          <w:szCs w:val="20"/>
        </w:rPr>
        <w:t> </w:t>
      </w:r>
      <w:r w:rsidRPr="00C13AB1">
        <w:rPr>
          <w:rStyle w:val="af1"/>
          <w:rFonts w:ascii="Verdana" w:hAnsi="Verdana"/>
          <w:i w:val="0"/>
          <w:sz w:val="20"/>
          <w:szCs w:val="20"/>
        </w:rPr>
        <w:t xml:space="preserve">Решение об </w:t>
      </w:r>
      <w:r w:rsidR="00DC5DDA" w:rsidRPr="00C11433">
        <w:rPr>
          <w:rStyle w:val="af1"/>
          <w:rFonts w:ascii="Verdana" w:hAnsi="Verdana"/>
          <w:i w:val="0"/>
          <w:sz w:val="20"/>
          <w:szCs w:val="20"/>
        </w:rPr>
        <w:t>утверждение рекомендации об исключении члена</w:t>
      </w:r>
      <w:r w:rsidR="00DC5DDA" w:rsidRPr="00C13AB1">
        <w:rPr>
          <w:rStyle w:val="af1"/>
          <w:rFonts w:ascii="Verdana" w:hAnsi="Verdana"/>
          <w:i w:val="0"/>
          <w:sz w:val="20"/>
          <w:szCs w:val="20"/>
        </w:rPr>
        <w:t xml:space="preserve"> принимается </w:t>
      </w:r>
      <w:r w:rsidRPr="00C13AB1">
        <w:rPr>
          <w:rStyle w:val="af1"/>
          <w:rFonts w:ascii="Verdana" w:hAnsi="Verdana"/>
          <w:i w:val="0"/>
          <w:sz w:val="20"/>
          <w:szCs w:val="20"/>
        </w:rPr>
        <w:t xml:space="preserve">простым большинством голосов присутствующих на заседании членов Президиума </w:t>
      </w:r>
      <w:r w:rsidR="002A3213" w:rsidRPr="00C13AB1">
        <w:rPr>
          <w:rStyle w:val="af1"/>
          <w:rFonts w:ascii="Verdana" w:hAnsi="Verdana"/>
          <w:i w:val="0"/>
          <w:sz w:val="20"/>
          <w:szCs w:val="20"/>
        </w:rPr>
        <w:t xml:space="preserve">Партнерства </w:t>
      </w:r>
      <w:r w:rsidRPr="00C13AB1">
        <w:rPr>
          <w:rStyle w:val="af1"/>
          <w:rFonts w:ascii="Verdana" w:hAnsi="Verdana"/>
          <w:i w:val="0"/>
          <w:sz w:val="20"/>
          <w:szCs w:val="20"/>
        </w:rPr>
        <w:t xml:space="preserve">(большинством голосов членов Президиума </w:t>
      </w:r>
      <w:r w:rsidR="002A3213" w:rsidRPr="00C13AB1">
        <w:rPr>
          <w:rStyle w:val="af1"/>
          <w:rFonts w:ascii="Verdana" w:hAnsi="Verdana"/>
          <w:i w:val="0"/>
          <w:sz w:val="20"/>
          <w:szCs w:val="20"/>
        </w:rPr>
        <w:t>Партнерства</w:t>
      </w:r>
      <w:r w:rsidRPr="00C13AB1">
        <w:rPr>
          <w:rStyle w:val="af1"/>
          <w:rFonts w:ascii="Verdana" w:hAnsi="Verdana"/>
          <w:i w:val="0"/>
          <w:sz w:val="20"/>
          <w:szCs w:val="20"/>
        </w:rPr>
        <w:t xml:space="preserve"> в случае заочного голосования), и может быт</w:t>
      </w:r>
      <w:r w:rsidR="007B281A" w:rsidRPr="00C13AB1">
        <w:rPr>
          <w:rStyle w:val="af1"/>
          <w:rFonts w:ascii="Verdana" w:hAnsi="Verdana"/>
          <w:i w:val="0"/>
          <w:sz w:val="20"/>
          <w:szCs w:val="20"/>
        </w:rPr>
        <w:t>ь оспорено</w:t>
      </w:r>
      <w:r w:rsidR="005C7A45" w:rsidRPr="00C13AB1">
        <w:rPr>
          <w:rStyle w:val="af1"/>
          <w:rFonts w:ascii="Verdana" w:hAnsi="Verdana"/>
          <w:i w:val="0"/>
          <w:sz w:val="20"/>
          <w:szCs w:val="20"/>
        </w:rPr>
        <w:t xml:space="preserve"> </w:t>
      </w:r>
      <w:r w:rsidR="007B281A" w:rsidRPr="00C13AB1">
        <w:rPr>
          <w:rStyle w:val="af1"/>
          <w:rFonts w:ascii="Verdana" w:hAnsi="Verdana"/>
          <w:i w:val="0"/>
          <w:sz w:val="20"/>
          <w:szCs w:val="20"/>
        </w:rPr>
        <w:t>заинтересованным лицом</w:t>
      </w:r>
      <w:r w:rsidR="005C7A45" w:rsidRPr="00C13AB1">
        <w:rPr>
          <w:rStyle w:val="af1"/>
          <w:rFonts w:ascii="Verdana" w:hAnsi="Verdana"/>
          <w:i w:val="0"/>
          <w:sz w:val="20"/>
          <w:szCs w:val="20"/>
        </w:rPr>
        <w:t xml:space="preserve">  </w:t>
      </w:r>
      <w:r w:rsidRPr="00C13AB1">
        <w:rPr>
          <w:rStyle w:val="af1"/>
          <w:rFonts w:ascii="Verdana" w:hAnsi="Verdana"/>
          <w:i w:val="0"/>
          <w:sz w:val="20"/>
          <w:szCs w:val="20"/>
        </w:rPr>
        <w:t xml:space="preserve">в течение трех месяцев </w:t>
      </w:r>
      <w:proofErr w:type="gramStart"/>
      <w:r w:rsidRPr="00C13AB1">
        <w:rPr>
          <w:rStyle w:val="af1"/>
          <w:rFonts w:ascii="Verdana" w:hAnsi="Verdana"/>
          <w:i w:val="0"/>
          <w:sz w:val="20"/>
          <w:szCs w:val="20"/>
        </w:rPr>
        <w:t>с даты принятия</w:t>
      </w:r>
      <w:proofErr w:type="gramEnd"/>
      <w:r w:rsidRPr="00C13AB1">
        <w:rPr>
          <w:rStyle w:val="af1"/>
          <w:rFonts w:ascii="Verdana" w:hAnsi="Verdana"/>
          <w:i w:val="0"/>
          <w:sz w:val="20"/>
          <w:szCs w:val="20"/>
        </w:rPr>
        <w:t xml:space="preserve"> такого решения.</w:t>
      </w:r>
    </w:p>
    <w:p w:rsidR="00414046" w:rsidRPr="00DE6E4B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 w:rsidRPr="00DE6E4B">
        <w:rPr>
          <w:rStyle w:val="af1"/>
          <w:rFonts w:ascii="Verdana" w:hAnsi="Verdana"/>
          <w:i w:val="0"/>
          <w:sz w:val="20"/>
          <w:szCs w:val="20"/>
        </w:rPr>
        <w:t>6.3.</w:t>
      </w:r>
      <w:r w:rsidR="005C7A45">
        <w:rPr>
          <w:rStyle w:val="af1"/>
          <w:rFonts w:ascii="Verdana" w:hAnsi="Verdana"/>
          <w:i w:val="0"/>
          <w:sz w:val="20"/>
          <w:szCs w:val="20"/>
        </w:rPr>
        <w:t>4</w:t>
      </w:r>
      <w:r w:rsidR="00C13AB1">
        <w:rPr>
          <w:rStyle w:val="af1"/>
          <w:rFonts w:ascii="Verdana" w:hAnsi="Verdana"/>
          <w:i w:val="0"/>
          <w:sz w:val="20"/>
          <w:szCs w:val="20"/>
        </w:rPr>
        <w:t>. </w:t>
      </w:r>
      <w:r w:rsidRPr="00DE6E4B">
        <w:rPr>
          <w:rStyle w:val="af1"/>
          <w:rFonts w:ascii="Verdana" w:hAnsi="Verdana"/>
          <w:i w:val="0"/>
          <w:sz w:val="20"/>
          <w:szCs w:val="20"/>
        </w:rPr>
        <w:t xml:space="preserve">Лицо считается исключенным из членов </w:t>
      </w:r>
      <w:r w:rsidR="002A3213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8E0116">
        <w:rPr>
          <w:rStyle w:val="af1"/>
          <w:rFonts w:ascii="Verdana" w:hAnsi="Verdana"/>
          <w:i w:val="0"/>
          <w:sz w:val="20"/>
          <w:szCs w:val="20"/>
        </w:rPr>
        <w:t>СРО «</w:t>
      </w:r>
      <w:r w:rsidR="008E0116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8E0116">
        <w:rPr>
          <w:rStyle w:val="af1"/>
          <w:rFonts w:ascii="Verdana" w:hAnsi="Verdana"/>
          <w:i w:val="0"/>
          <w:sz w:val="20"/>
          <w:szCs w:val="20"/>
        </w:rPr>
        <w:t>»</w:t>
      </w:r>
      <w:r w:rsidR="00DC5DDA">
        <w:rPr>
          <w:rStyle w:val="af1"/>
          <w:rFonts w:ascii="Verdana" w:hAnsi="Verdana"/>
          <w:i w:val="0"/>
          <w:sz w:val="20"/>
          <w:szCs w:val="20"/>
        </w:rPr>
        <w:t xml:space="preserve"> со дня принятия Президиумом </w:t>
      </w:r>
      <w:r w:rsidR="002A3213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Pr="00DE6E4B">
        <w:rPr>
          <w:rStyle w:val="af1"/>
          <w:rFonts w:ascii="Verdana" w:hAnsi="Verdana"/>
          <w:i w:val="0"/>
          <w:sz w:val="20"/>
          <w:szCs w:val="20"/>
        </w:rPr>
        <w:t xml:space="preserve"> решения об </w:t>
      </w:r>
      <w:r w:rsidR="00DC5DDA" w:rsidRPr="00DC5DDA">
        <w:rPr>
          <w:rStyle w:val="af1"/>
          <w:rFonts w:ascii="Verdana" w:hAnsi="Verdana"/>
          <w:i w:val="0"/>
          <w:sz w:val="20"/>
          <w:szCs w:val="20"/>
        </w:rPr>
        <w:t xml:space="preserve">утверждение рекомендации об его исключении </w:t>
      </w:r>
      <w:r w:rsidRPr="00DE6E4B">
        <w:rPr>
          <w:rStyle w:val="af1"/>
          <w:rFonts w:ascii="Verdana" w:hAnsi="Verdana"/>
          <w:i w:val="0"/>
          <w:sz w:val="20"/>
          <w:szCs w:val="20"/>
        </w:rPr>
        <w:t xml:space="preserve">из членов </w:t>
      </w:r>
      <w:r w:rsidR="002A3213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8E0116">
        <w:rPr>
          <w:rStyle w:val="af1"/>
          <w:rFonts w:ascii="Verdana" w:hAnsi="Verdana"/>
          <w:i w:val="0"/>
          <w:sz w:val="20"/>
          <w:szCs w:val="20"/>
        </w:rPr>
        <w:t>СРО «</w:t>
      </w:r>
      <w:r w:rsidR="008E0116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8E0116">
        <w:rPr>
          <w:rStyle w:val="af1"/>
          <w:rFonts w:ascii="Verdana" w:hAnsi="Verdana"/>
          <w:i w:val="0"/>
          <w:sz w:val="20"/>
          <w:szCs w:val="20"/>
        </w:rPr>
        <w:t>»</w:t>
      </w:r>
      <w:r w:rsidRPr="00DE6E4B">
        <w:rPr>
          <w:rStyle w:val="af1"/>
          <w:rFonts w:ascii="Verdana" w:hAnsi="Verdana"/>
          <w:i w:val="0"/>
          <w:sz w:val="20"/>
          <w:szCs w:val="20"/>
        </w:rPr>
        <w:t>.</w:t>
      </w:r>
    </w:p>
    <w:p w:rsidR="00334E29" w:rsidRPr="005C7A45" w:rsidRDefault="00414046" w:rsidP="00334E29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 w:rsidRPr="00DE6E4B">
        <w:rPr>
          <w:rStyle w:val="af1"/>
          <w:rFonts w:ascii="Verdana" w:hAnsi="Verdana"/>
          <w:i w:val="0"/>
          <w:sz w:val="20"/>
          <w:szCs w:val="20"/>
        </w:rPr>
        <w:t>6.3.</w:t>
      </w:r>
      <w:r w:rsidR="005C7A45">
        <w:rPr>
          <w:rStyle w:val="af1"/>
          <w:rFonts w:ascii="Verdana" w:hAnsi="Verdana"/>
          <w:i w:val="0"/>
          <w:sz w:val="20"/>
          <w:szCs w:val="20"/>
        </w:rPr>
        <w:t>5</w:t>
      </w:r>
      <w:r w:rsidR="00C13AB1">
        <w:rPr>
          <w:rStyle w:val="af1"/>
          <w:rFonts w:ascii="Verdana" w:hAnsi="Verdana"/>
          <w:i w:val="0"/>
          <w:sz w:val="20"/>
          <w:szCs w:val="20"/>
        </w:rPr>
        <w:t>. </w:t>
      </w:r>
      <w:r w:rsidR="00334E29" w:rsidRPr="005C7A45">
        <w:rPr>
          <w:rStyle w:val="af1"/>
          <w:rFonts w:ascii="Verdana" w:hAnsi="Verdana"/>
          <w:i w:val="0"/>
          <w:sz w:val="20"/>
          <w:szCs w:val="20"/>
        </w:rPr>
        <w:t xml:space="preserve">Исключение лица из членов любой из </w:t>
      </w:r>
      <w:r w:rsidR="00225F17" w:rsidRPr="005C7A45">
        <w:rPr>
          <w:rStyle w:val="af1"/>
          <w:rFonts w:ascii="Verdana" w:hAnsi="Verdana"/>
          <w:i w:val="0"/>
          <w:sz w:val="20"/>
          <w:szCs w:val="20"/>
        </w:rPr>
        <w:t xml:space="preserve">саморегулируемых организаций оценщиков </w:t>
      </w:r>
      <w:r w:rsidR="00334E29" w:rsidRPr="005C7A45">
        <w:rPr>
          <w:rStyle w:val="af1"/>
          <w:rFonts w:ascii="Verdana" w:hAnsi="Verdana"/>
          <w:i w:val="0"/>
          <w:sz w:val="20"/>
          <w:szCs w:val="20"/>
        </w:rPr>
        <w:t xml:space="preserve">за нарушение требований Федерального закона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если с даты исключения из членов </w:t>
      </w:r>
      <w:r w:rsidR="002A3213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334E29" w:rsidRPr="005C7A45">
        <w:rPr>
          <w:rStyle w:val="af1"/>
          <w:rFonts w:ascii="Verdana" w:hAnsi="Verdana"/>
          <w:i w:val="0"/>
          <w:sz w:val="20"/>
          <w:szCs w:val="20"/>
        </w:rPr>
        <w:t xml:space="preserve"> прошло менее чем три года, препятствует его принятию в члены </w:t>
      </w:r>
      <w:r w:rsidR="002A3213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334E29" w:rsidRPr="005C7A45">
        <w:rPr>
          <w:rStyle w:val="af1"/>
          <w:rFonts w:ascii="Verdana" w:hAnsi="Verdana"/>
          <w:i w:val="0"/>
          <w:sz w:val="20"/>
          <w:szCs w:val="20"/>
        </w:rPr>
        <w:t>.</w:t>
      </w:r>
    </w:p>
    <w:p w:rsidR="00414046" w:rsidRPr="00DE6E4B" w:rsidRDefault="005C7A45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 w:rsidRPr="00C13AB1">
        <w:rPr>
          <w:rStyle w:val="af1"/>
          <w:rFonts w:ascii="Verdana" w:hAnsi="Verdana"/>
          <w:i w:val="0"/>
          <w:sz w:val="20"/>
          <w:szCs w:val="20"/>
        </w:rPr>
        <w:t xml:space="preserve"> </w:t>
      </w:r>
    </w:p>
    <w:p w:rsidR="00414046" w:rsidRPr="00DE6E4B" w:rsidRDefault="00D11A10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7.</w:t>
      </w:r>
      <w:r w:rsidR="00C13AB1">
        <w:rPr>
          <w:rStyle w:val="af1"/>
          <w:rFonts w:ascii="Verdana" w:hAnsi="Verdana"/>
          <w:i w:val="0"/>
          <w:sz w:val="20"/>
          <w:szCs w:val="20"/>
        </w:rPr>
        <w:t>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ЗАКЛЮЧИТЕЛЬНЫЕ ПОЛОЖЕНИЯ</w:t>
      </w:r>
    </w:p>
    <w:p w:rsidR="00414046" w:rsidRPr="00DE6E4B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</w:p>
    <w:p w:rsidR="00414046" w:rsidRPr="00DE6E4B" w:rsidRDefault="00C13AB1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7.1. 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Требования, предъявляемые к члену </w:t>
      </w:r>
      <w:r w:rsidR="002A3213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7217FB">
        <w:rPr>
          <w:rStyle w:val="af1"/>
          <w:rFonts w:ascii="Verdana" w:hAnsi="Verdana"/>
          <w:i w:val="0"/>
          <w:sz w:val="20"/>
          <w:szCs w:val="20"/>
        </w:rPr>
        <w:t>СРО «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7217FB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в связи с проведением плановых и внеплановых проверок, осуществления им оценочной деятельности и применением к нему дисциплинарных взысканий, а также в связи с необходимостью предоставления членом </w:t>
      </w:r>
      <w:r w:rsidR="007217FB">
        <w:rPr>
          <w:rStyle w:val="af1"/>
          <w:rFonts w:ascii="Verdana" w:hAnsi="Verdana"/>
          <w:i w:val="0"/>
          <w:sz w:val="20"/>
          <w:szCs w:val="20"/>
        </w:rPr>
        <w:t>СРО «</w:t>
      </w:r>
      <w:r w:rsidR="007217FB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7217FB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личных сведений и сведений о юридическом лице, с которым член</w:t>
      </w:r>
      <w:r w:rsidR="002A3213">
        <w:rPr>
          <w:rStyle w:val="af1"/>
          <w:rFonts w:ascii="Verdana" w:hAnsi="Verdana"/>
          <w:i w:val="0"/>
          <w:sz w:val="20"/>
          <w:szCs w:val="20"/>
        </w:rPr>
        <w:t xml:space="preserve"> НП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</w:t>
      </w:r>
      <w:r w:rsidR="007217FB">
        <w:rPr>
          <w:rStyle w:val="af1"/>
          <w:rFonts w:ascii="Verdana" w:hAnsi="Verdana"/>
          <w:i w:val="0"/>
          <w:sz w:val="20"/>
          <w:szCs w:val="20"/>
        </w:rPr>
        <w:t>СРО «</w:t>
      </w:r>
      <w:r w:rsidR="007217FB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7217FB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заключил трудовой договор, для их размещения на официальном сайте </w:t>
      </w:r>
      <w:r w:rsidR="002A3213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7217FB">
        <w:rPr>
          <w:rStyle w:val="af1"/>
          <w:rFonts w:ascii="Verdana" w:hAnsi="Verdana"/>
          <w:i w:val="0"/>
          <w:sz w:val="20"/>
          <w:szCs w:val="20"/>
        </w:rPr>
        <w:t>СРО «</w:t>
      </w:r>
      <w:r w:rsidR="007217FB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7217FB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 в сети «Интернет», устанавливаются внутренними документами </w:t>
      </w:r>
      <w:r w:rsidR="002A3213">
        <w:rPr>
          <w:rStyle w:val="af1"/>
          <w:rFonts w:ascii="Verdana" w:hAnsi="Verdana"/>
          <w:i w:val="0"/>
          <w:sz w:val="20"/>
          <w:szCs w:val="20"/>
        </w:rPr>
        <w:t xml:space="preserve">НП </w:t>
      </w:r>
      <w:r w:rsidR="007217FB">
        <w:rPr>
          <w:rStyle w:val="af1"/>
          <w:rFonts w:ascii="Verdana" w:hAnsi="Verdana"/>
          <w:i w:val="0"/>
          <w:sz w:val="20"/>
          <w:szCs w:val="20"/>
        </w:rPr>
        <w:t>СРО «</w:t>
      </w:r>
      <w:r w:rsidR="007217FB" w:rsidRPr="00DE6E4B">
        <w:rPr>
          <w:rStyle w:val="af1"/>
          <w:rFonts w:ascii="Verdana" w:hAnsi="Verdana"/>
          <w:i w:val="0"/>
          <w:sz w:val="20"/>
          <w:szCs w:val="20"/>
        </w:rPr>
        <w:t>ДСО</w:t>
      </w:r>
      <w:r w:rsidR="007217FB">
        <w:rPr>
          <w:rStyle w:val="af1"/>
          <w:rFonts w:ascii="Verdana" w:hAnsi="Verdana"/>
          <w:i w:val="0"/>
          <w:sz w:val="20"/>
          <w:szCs w:val="20"/>
        </w:rPr>
        <w:t>»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>.</w:t>
      </w:r>
    </w:p>
    <w:p w:rsidR="00414046" w:rsidRPr="00DE6E4B" w:rsidRDefault="00414046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</w:p>
    <w:p w:rsidR="00414046" w:rsidRPr="00DE6E4B" w:rsidRDefault="00C13AB1" w:rsidP="00DE6E4B">
      <w:pPr>
        <w:shd w:val="clear" w:color="auto" w:fill="FFFFFF"/>
        <w:spacing w:after="0" w:line="240" w:lineRule="auto"/>
        <w:ind w:left="-567"/>
        <w:jc w:val="both"/>
        <w:rPr>
          <w:rStyle w:val="af1"/>
          <w:rFonts w:ascii="Verdana" w:hAnsi="Verdana"/>
          <w:i w:val="0"/>
          <w:sz w:val="20"/>
          <w:szCs w:val="20"/>
        </w:rPr>
      </w:pPr>
      <w:r>
        <w:rPr>
          <w:rStyle w:val="af1"/>
          <w:rFonts w:ascii="Verdana" w:hAnsi="Verdana"/>
          <w:i w:val="0"/>
          <w:sz w:val="20"/>
          <w:szCs w:val="20"/>
        </w:rPr>
        <w:t>7.2. </w:t>
      </w:r>
      <w:r w:rsidR="00414046" w:rsidRPr="00DE6E4B">
        <w:rPr>
          <w:rStyle w:val="af1"/>
          <w:rFonts w:ascii="Verdana" w:hAnsi="Verdana"/>
          <w:i w:val="0"/>
          <w:sz w:val="20"/>
          <w:szCs w:val="20"/>
        </w:rPr>
        <w:t xml:space="preserve">Изменения в настоящее Положение утверждаются решением Общего собрания членов </w:t>
      </w:r>
      <w:r w:rsidR="002A3213">
        <w:rPr>
          <w:rStyle w:val="af1"/>
          <w:rFonts w:ascii="Verdana" w:hAnsi="Verdana"/>
          <w:i w:val="0"/>
          <w:color w:val="000000" w:themeColor="text1"/>
          <w:sz w:val="20"/>
          <w:szCs w:val="20"/>
        </w:rPr>
        <w:t>Партнерства</w:t>
      </w:r>
      <w:r w:rsidR="00933DDB">
        <w:rPr>
          <w:rStyle w:val="af1"/>
          <w:rFonts w:ascii="Verdana" w:hAnsi="Verdana"/>
          <w:i w:val="0"/>
          <w:sz w:val="20"/>
          <w:szCs w:val="20"/>
        </w:rPr>
        <w:t>.</w:t>
      </w:r>
    </w:p>
    <w:p w:rsidR="00C610D3" w:rsidRPr="00DE6E4B" w:rsidRDefault="00C610D3" w:rsidP="00DE6E4B">
      <w:pPr>
        <w:spacing w:after="0" w:line="240" w:lineRule="auto"/>
        <w:ind w:left="-567" w:hanging="567"/>
        <w:jc w:val="both"/>
        <w:rPr>
          <w:rStyle w:val="af1"/>
          <w:rFonts w:ascii="Verdana" w:hAnsi="Verdana"/>
          <w:i w:val="0"/>
          <w:sz w:val="20"/>
          <w:szCs w:val="20"/>
        </w:rPr>
      </w:pPr>
    </w:p>
    <w:sectPr w:rsidR="00C610D3" w:rsidRPr="00DE6E4B" w:rsidSect="00DC5DDA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756" w:rsidRDefault="00BF3756" w:rsidP="00822E27">
      <w:pPr>
        <w:spacing w:after="0" w:line="240" w:lineRule="auto"/>
      </w:pPr>
      <w:r>
        <w:separator/>
      </w:r>
    </w:p>
  </w:endnote>
  <w:endnote w:type="continuationSeparator" w:id="0">
    <w:p w:rsidR="00BF3756" w:rsidRDefault="00BF3756" w:rsidP="0082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3937498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BF3756" w:rsidRPr="00822E27" w:rsidRDefault="00033AE9">
        <w:pPr>
          <w:pStyle w:val="af"/>
          <w:jc w:val="right"/>
          <w:rPr>
            <w:rFonts w:ascii="Verdana" w:hAnsi="Verdana"/>
            <w:sz w:val="16"/>
            <w:szCs w:val="16"/>
          </w:rPr>
        </w:pPr>
        <w:r w:rsidRPr="00822E27">
          <w:rPr>
            <w:rFonts w:ascii="Verdana" w:hAnsi="Verdana"/>
            <w:sz w:val="16"/>
            <w:szCs w:val="16"/>
          </w:rPr>
          <w:fldChar w:fldCharType="begin"/>
        </w:r>
        <w:r w:rsidR="00BF3756" w:rsidRPr="00822E27">
          <w:rPr>
            <w:rFonts w:ascii="Verdana" w:hAnsi="Verdana"/>
            <w:sz w:val="16"/>
            <w:szCs w:val="16"/>
          </w:rPr>
          <w:instrText>PAGE   \* MERGEFORMAT</w:instrText>
        </w:r>
        <w:r w:rsidRPr="00822E27">
          <w:rPr>
            <w:rFonts w:ascii="Verdana" w:hAnsi="Verdana"/>
            <w:sz w:val="16"/>
            <w:szCs w:val="16"/>
          </w:rPr>
          <w:fldChar w:fldCharType="separate"/>
        </w:r>
        <w:r w:rsidR="00AB6BB9">
          <w:rPr>
            <w:rFonts w:ascii="Verdana" w:hAnsi="Verdana"/>
            <w:noProof/>
            <w:sz w:val="16"/>
            <w:szCs w:val="16"/>
          </w:rPr>
          <w:t>5</w:t>
        </w:r>
        <w:r w:rsidRPr="00822E27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756" w:rsidRDefault="00BF3756" w:rsidP="00822E27">
      <w:pPr>
        <w:spacing w:after="0" w:line="240" w:lineRule="auto"/>
      </w:pPr>
      <w:r>
        <w:separator/>
      </w:r>
    </w:p>
  </w:footnote>
  <w:footnote w:type="continuationSeparator" w:id="0">
    <w:p w:rsidR="00BF3756" w:rsidRDefault="00BF3756" w:rsidP="00822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C7A52"/>
    <w:multiLevelType w:val="hybridMultilevel"/>
    <w:tmpl w:val="153C0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A72E5"/>
    <w:multiLevelType w:val="hybridMultilevel"/>
    <w:tmpl w:val="4880D1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E13E7"/>
    <w:multiLevelType w:val="multilevel"/>
    <w:tmpl w:val="3402C00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3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3">
    <w:nsid w:val="70D606CC"/>
    <w:multiLevelType w:val="hybridMultilevel"/>
    <w:tmpl w:val="0046B90A"/>
    <w:lvl w:ilvl="0" w:tplc="1198405C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21EDA"/>
    <w:rsid w:val="00000B66"/>
    <w:rsid w:val="00002F11"/>
    <w:rsid w:val="00006285"/>
    <w:rsid w:val="00010165"/>
    <w:rsid w:val="000114F0"/>
    <w:rsid w:val="00033AE9"/>
    <w:rsid w:val="00043FBA"/>
    <w:rsid w:val="00044D70"/>
    <w:rsid w:val="000574D5"/>
    <w:rsid w:val="00061BFB"/>
    <w:rsid w:val="000753BC"/>
    <w:rsid w:val="00083711"/>
    <w:rsid w:val="00090E7B"/>
    <w:rsid w:val="000965E6"/>
    <w:rsid w:val="000C1F45"/>
    <w:rsid w:val="000C2A00"/>
    <w:rsid w:val="000C386A"/>
    <w:rsid w:val="000E47CA"/>
    <w:rsid w:val="000F3D4B"/>
    <w:rsid w:val="00107FB1"/>
    <w:rsid w:val="001245FB"/>
    <w:rsid w:val="0013130E"/>
    <w:rsid w:val="0014745A"/>
    <w:rsid w:val="00156E61"/>
    <w:rsid w:val="00161A1E"/>
    <w:rsid w:val="001662D4"/>
    <w:rsid w:val="00172043"/>
    <w:rsid w:val="00172BEB"/>
    <w:rsid w:val="00175390"/>
    <w:rsid w:val="0018149D"/>
    <w:rsid w:val="00183134"/>
    <w:rsid w:val="001936EF"/>
    <w:rsid w:val="00193939"/>
    <w:rsid w:val="001A02E1"/>
    <w:rsid w:val="001A1686"/>
    <w:rsid w:val="001A1E73"/>
    <w:rsid w:val="001F4B5E"/>
    <w:rsid w:val="00212D44"/>
    <w:rsid w:val="00222FE5"/>
    <w:rsid w:val="00225F17"/>
    <w:rsid w:val="00236A17"/>
    <w:rsid w:val="00246095"/>
    <w:rsid w:val="0027094C"/>
    <w:rsid w:val="00295D86"/>
    <w:rsid w:val="002A3213"/>
    <w:rsid w:val="002A35FD"/>
    <w:rsid w:val="002B257A"/>
    <w:rsid w:val="002C07DA"/>
    <w:rsid w:val="002C4E58"/>
    <w:rsid w:val="002C5488"/>
    <w:rsid w:val="002D3F26"/>
    <w:rsid w:val="002E26B7"/>
    <w:rsid w:val="002E5150"/>
    <w:rsid w:val="00334E04"/>
    <w:rsid w:val="00334E29"/>
    <w:rsid w:val="003367E7"/>
    <w:rsid w:val="00357C23"/>
    <w:rsid w:val="003740F2"/>
    <w:rsid w:val="00390E27"/>
    <w:rsid w:val="00392A68"/>
    <w:rsid w:val="003969BE"/>
    <w:rsid w:val="003A46C6"/>
    <w:rsid w:val="003A723B"/>
    <w:rsid w:val="003B103C"/>
    <w:rsid w:val="003C26D2"/>
    <w:rsid w:val="003C3DA8"/>
    <w:rsid w:val="003C4B96"/>
    <w:rsid w:val="003D61D1"/>
    <w:rsid w:val="003D7E4B"/>
    <w:rsid w:val="003E234D"/>
    <w:rsid w:val="004120CA"/>
    <w:rsid w:val="00414046"/>
    <w:rsid w:val="00421B04"/>
    <w:rsid w:val="00427A87"/>
    <w:rsid w:val="00436587"/>
    <w:rsid w:val="00441DC6"/>
    <w:rsid w:val="00443BB9"/>
    <w:rsid w:val="004614D6"/>
    <w:rsid w:val="004679D5"/>
    <w:rsid w:val="0047524F"/>
    <w:rsid w:val="00485A41"/>
    <w:rsid w:val="004A3170"/>
    <w:rsid w:val="004B0ABB"/>
    <w:rsid w:val="004B300B"/>
    <w:rsid w:val="004B5C79"/>
    <w:rsid w:val="004C0703"/>
    <w:rsid w:val="004C1FE6"/>
    <w:rsid w:val="004C4590"/>
    <w:rsid w:val="004D3E14"/>
    <w:rsid w:val="004D635A"/>
    <w:rsid w:val="004D6FD2"/>
    <w:rsid w:val="004E4196"/>
    <w:rsid w:val="004E4B36"/>
    <w:rsid w:val="004F1542"/>
    <w:rsid w:val="00512581"/>
    <w:rsid w:val="005176BF"/>
    <w:rsid w:val="0054388E"/>
    <w:rsid w:val="00546270"/>
    <w:rsid w:val="0054792B"/>
    <w:rsid w:val="005615AF"/>
    <w:rsid w:val="00564F11"/>
    <w:rsid w:val="00597535"/>
    <w:rsid w:val="005A2BEA"/>
    <w:rsid w:val="005C399D"/>
    <w:rsid w:val="005C7A45"/>
    <w:rsid w:val="005D422F"/>
    <w:rsid w:val="005D5AEB"/>
    <w:rsid w:val="005E526E"/>
    <w:rsid w:val="005E5680"/>
    <w:rsid w:val="005F5FD3"/>
    <w:rsid w:val="00605079"/>
    <w:rsid w:val="00611057"/>
    <w:rsid w:val="00613740"/>
    <w:rsid w:val="00621BE8"/>
    <w:rsid w:val="00631351"/>
    <w:rsid w:val="00633AA8"/>
    <w:rsid w:val="00643705"/>
    <w:rsid w:val="0064457A"/>
    <w:rsid w:val="00645F4D"/>
    <w:rsid w:val="00650B7E"/>
    <w:rsid w:val="00652F42"/>
    <w:rsid w:val="006560F1"/>
    <w:rsid w:val="00662301"/>
    <w:rsid w:val="006664D3"/>
    <w:rsid w:val="006C2BBF"/>
    <w:rsid w:val="006D35C8"/>
    <w:rsid w:val="006D5C66"/>
    <w:rsid w:val="006E3F71"/>
    <w:rsid w:val="006E7BE2"/>
    <w:rsid w:val="006F6BF4"/>
    <w:rsid w:val="00707C7E"/>
    <w:rsid w:val="00714F31"/>
    <w:rsid w:val="00715FED"/>
    <w:rsid w:val="007217FB"/>
    <w:rsid w:val="00722744"/>
    <w:rsid w:val="00730B78"/>
    <w:rsid w:val="00731596"/>
    <w:rsid w:val="00732358"/>
    <w:rsid w:val="007325B6"/>
    <w:rsid w:val="0073328A"/>
    <w:rsid w:val="00761C42"/>
    <w:rsid w:val="00762E77"/>
    <w:rsid w:val="00765BC8"/>
    <w:rsid w:val="007741AC"/>
    <w:rsid w:val="00792544"/>
    <w:rsid w:val="007953C4"/>
    <w:rsid w:val="007B281A"/>
    <w:rsid w:val="007C199D"/>
    <w:rsid w:val="007C3CB2"/>
    <w:rsid w:val="007C6D40"/>
    <w:rsid w:val="007D5C86"/>
    <w:rsid w:val="007D61F6"/>
    <w:rsid w:val="007E04D7"/>
    <w:rsid w:val="007E532C"/>
    <w:rsid w:val="007E6873"/>
    <w:rsid w:val="00805C07"/>
    <w:rsid w:val="0081398F"/>
    <w:rsid w:val="00815C74"/>
    <w:rsid w:val="0082189E"/>
    <w:rsid w:val="00822E27"/>
    <w:rsid w:val="00825B07"/>
    <w:rsid w:val="00826A3C"/>
    <w:rsid w:val="00832823"/>
    <w:rsid w:val="00836545"/>
    <w:rsid w:val="008435F4"/>
    <w:rsid w:val="00846D0C"/>
    <w:rsid w:val="00847510"/>
    <w:rsid w:val="0086354C"/>
    <w:rsid w:val="00870AAB"/>
    <w:rsid w:val="0087206C"/>
    <w:rsid w:val="0087443F"/>
    <w:rsid w:val="008B476F"/>
    <w:rsid w:val="008C6905"/>
    <w:rsid w:val="008D1253"/>
    <w:rsid w:val="008E0116"/>
    <w:rsid w:val="008F3EE0"/>
    <w:rsid w:val="00902143"/>
    <w:rsid w:val="009103FA"/>
    <w:rsid w:val="00910732"/>
    <w:rsid w:val="0091399E"/>
    <w:rsid w:val="009149E9"/>
    <w:rsid w:val="00915449"/>
    <w:rsid w:val="009207DF"/>
    <w:rsid w:val="00922A20"/>
    <w:rsid w:val="009263F7"/>
    <w:rsid w:val="0093237A"/>
    <w:rsid w:val="00933DDB"/>
    <w:rsid w:val="00945B49"/>
    <w:rsid w:val="00947C43"/>
    <w:rsid w:val="00947FEC"/>
    <w:rsid w:val="00950CE7"/>
    <w:rsid w:val="00965A14"/>
    <w:rsid w:val="009769EA"/>
    <w:rsid w:val="00976D14"/>
    <w:rsid w:val="0098069A"/>
    <w:rsid w:val="009810A4"/>
    <w:rsid w:val="00983249"/>
    <w:rsid w:val="00983DCD"/>
    <w:rsid w:val="00984FA7"/>
    <w:rsid w:val="00987F10"/>
    <w:rsid w:val="009A77A0"/>
    <w:rsid w:val="009F09BD"/>
    <w:rsid w:val="00A21EDA"/>
    <w:rsid w:val="00A36A4B"/>
    <w:rsid w:val="00A45131"/>
    <w:rsid w:val="00A47914"/>
    <w:rsid w:val="00A51050"/>
    <w:rsid w:val="00A87718"/>
    <w:rsid w:val="00A92042"/>
    <w:rsid w:val="00AB3D1F"/>
    <w:rsid w:val="00AB6BB9"/>
    <w:rsid w:val="00AD3399"/>
    <w:rsid w:val="00AE047C"/>
    <w:rsid w:val="00AE2009"/>
    <w:rsid w:val="00AE5655"/>
    <w:rsid w:val="00B05837"/>
    <w:rsid w:val="00B07D23"/>
    <w:rsid w:val="00B16E44"/>
    <w:rsid w:val="00B33C7B"/>
    <w:rsid w:val="00B57554"/>
    <w:rsid w:val="00B71A1D"/>
    <w:rsid w:val="00B71D66"/>
    <w:rsid w:val="00B860F0"/>
    <w:rsid w:val="00B8702D"/>
    <w:rsid w:val="00B91253"/>
    <w:rsid w:val="00BB4BE4"/>
    <w:rsid w:val="00BC353E"/>
    <w:rsid w:val="00BF3756"/>
    <w:rsid w:val="00C11433"/>
    <w:rsid w:val="00C13AB1"/>
    <w:rsid w:val="00C147E8"/>
    <w:rsid w:val="00C15533"/>
    <w:rsid w:val="00C175FC"/>
    <w:rsid w:val="00C33272"/>
    <w:rsid w:val="00C363ED"/>
    <w:rsid w:val="00C40DFD"/>
    <w:rsid w:val="00C47958"/>
    <w:rsid w:val="00C47F0D"/>
    <w:rsid w:val="00C610D3"/>
    <w:rsid w:val="00C77FFC"/>
    <w:rsid w:val="00C807A7"/>
    <w:rsid w:val="00C816D6"/>
    <w:rsid w:val="00C82721"/>
    <w:rsid w:val="00C91CAF"/>
    <w:rsid w:val="00C92155"/>
    <w:rsid w:val="00CB0E30"/>
    <w:rsid w:val="00CB52AF"/>
    <w:rsid w:val="00CE0E01"/>
    <w:rsid w:val="00D04C13"/>
    <w:rsid w:val="00D11A10"/>
    <w:rsid w:val="00D21276"/>
    <w:rsid w:val="00D2269D"/>
    <w:rsid w:val="00D341C9"/>
    <w:rsid w:val="00D419C4"/>
    <w:rsid w:val="00D56E98"/>
    <w:rsid w:val="00D56FBB"/>
    <w:rsid w:val="00D64410"/>
    <w:rsid w:val="00D64501"/>
    <w:rsid w:val="00D86DED"/>
    <w:rsid w:val="00D92660"/>
    <w:rsid w:val="00DA35BC"/>
    <w:rsid w:val="00DA7976"/>
    <w:rsid w:val="00DA7ED5"/>
    <w:rsid w:val="00DB6243"/>
    <w:rsid w:val="00DB647A"/>
    <w:rsid w:val="00DC5DDA"/>
    <w:rsid w:val="00DD0B87"/>
    <w:rsid w:val="00DD5343"/>
    <w:rsid w:val="00DE2AA1"/>
    <w:rsid w:val="00DE3A2A"/>
    <w:rsid w:val="00DE48E1"/>
    <w:rsid w:val="00DE6E4B"/>
    <w:rsid w:val="00E04476"/>
    <w:rsid w:val="00E13BD5"/>
    <w:rsid w:val="00E17143"/>
    <w:rsid w:val="00E24780"/>
    <w:rsid w:val="00E310F3"/>
    <w:rsid w:val="00E347C4"/>
    <w:rsid w:val="00E55641"/>
    <w:rsid w:val="00E60120"/>
    <w:rsid w:val="00E717DD"/>
    <w:rsid w:val="00E73F41"/>
    <w:rsid w:val="00E81B6F"/>
    <w:rsid w:val="00E8584B"/>
    <w:rsid w:val="00E91C0E"/>
    <w:rsid w:val="00E9468A"/>
    <w:rsid w:val="00E9739F"/>
    <w:rsid w:val="00EA5420"/>
    <w:rsid w:val="00EB67B3"/>
    <w:rsid w:val="00EC09E4"/>
    <w:rsid w:val="00EE45D4"/>
    <w:rsid w:val="00F0455B"/>
    <w:rsid w:val="00F0628D"/>
    <w:rsid w:val="00F0742B"/>
    <w:rsid w:val="00F1164F"/>
    <w:rsid w:val="00F11A20"/>
    <w:rsid w:val="00F14C48"/>
    <w:rsid w:val="00F165A6"/>
    <w:rsid w:val="00F21937"/>
    <w:rsid w:val="00F36AF0"/>
    <w:rsid w:val="00F421DB"/>
    <w:rsid w:val="00F6354F"/>
    <w:rsid w:val="00F6646A"/>
    <w:rsid w:val="00F861D0"/>
    <w:rsid w:val="00FC78B1"/>
    <w:rsid w:val="00FD0CE5"/>
    <w:rsid w:val="00FE1997"/>
    <w:rsid w:val="00FF0FCE"/>
    <w:rsid w:val="00FF1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E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1EDA"/>
    <w:pPr>
      <w:ind w:left="720"/>
    </w:pPr>
  </w:style>
  <w:style w:type="paragraph" w:styleId="a4">
    <w:name w:val="Revision"/>
    <w:hidden/>
    <w:uiPriority w:val="99"/>
    <w:semiHidden/>
    <w:rsid w:val="00E73F41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7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F41"/>
    <w:rPr>
      <w:rFonts w:ascii="Tahoma" w:hAnsi="Tahoma" w:cs="Tahoma"/>
      <w:sz w:val="16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E73F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73F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73F41"/>
    <w:rPr>
      <w:rFonts w:cs="Calibri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3F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73F41"/>
    <w:rPr>
      <w:rFonts w:cs="Calibri"/>
      <w:b/>
      <w:bCs/>
      <w:sz w:val="20"/>
      <w:szCs w:val="20"/>
      <w:lang w:eastAsia="en-US"/>
    </w:rPr>
  </w:style>
  <w:style w:type="paragraph" w:styleId="ac">
    <w:name w:val="Normal (Web)"/>
    <w:basedOn w:val="a"/>
    <w:uiPriority w:val="99"/>
    <w:semiHidden/>
    <w:unhideWhenUsed/>
    <w:rsid w:val="0041404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14046"/>
  </w:style>
  <w:style w:type="paragraph" w:styleId="ad">
    <w:name w:val="header"/>
    <w:basedOn w:val="a"/>
    <w:link w:val="ae"/>
    <w:uiPriority w:val="99"/>
    <w:unhideWhenUsed/>
    <w:rsid w:val="0082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2E27"/>
    <w:rPr>
      <w:rFonts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82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2E27"/>
    <w:rPr>
      <w:rFonts w:cs="Calibri"/>
      <w:lang w:eastAsia="en-US"/>
    </w:rPr>
  </w:style>
  <w:style w:type="character" w:styleId="af1">
    <w:name w:val="Emphasis"/>
    <w:basedOn w:val="a0"/>
    <w:qFormat/>
    <w:locked/>
    <w:rsid w:val="00DE6E4B"/>
    <w:rPr>
      <w:i/>
      <w:iCs/>
    </w:rPr>
  </w:style>
  <w:style w:type="character" w:styleId="af2">
    <w:name w:val="Strong"/>
    <w:basedOn w:val="a0"/>
    <w:uiPriority w:val="22"/>
    <w:qFormat/>
    <w:locked/>
    <w:rsid w:val="007227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E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1EDA"/>
    <w:pPr>
      <w:ind w:left="720"/>
    </w:pPr>
  </w:style>
  <w:style w:type="paragraph" w:styleId="a4">
    <w:name w:val="Revision"/>
    <w:hidden/>
    <w:uiPriority w:val="99"/>
    <w:semiHidden/>
    <w:rsid w:val="00E73F41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7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F41"/>
    <w:rPr>
      <w:rFonts w:ascii="Tahoma" w:hAnsi="Tahoma" w:cs="Tahoma"/>
      <w:sz w:val="16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E73F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73F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73F41"/>
    <w:rPr>
      <w:rFonts w:cs="Calibri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3F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73F41"/>
    <w:rPr>
      <w:rFonts w:cs="Calibri"/>
      <w:b/>
      <w:bCs/>
      <w:sz w:val="20"/>
      <w:szCs w:val="20"/>
      <w:lang w:eastAsia="en-US"/>
    </w:rPr>
  </w:style>
  <w:style w:type="paragraph" w:styleId="ac">
    <w:name w:val="Normal (Web)"/>
    <w:basedOn w:val="a"/>
    <w:uiPriority w:val="99"/>
    <w:semiHidden/>
    <w:unhideWhenUsed/>
    <w:rsid w:val="0041404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14046"/>
  </w:style>
  <w:style w:type="paragraph" w:styleId="ad">
    <w:name w:val="header"/>
    <w:basedOn w:val="a"/>
    <w:link w:val="ae"/>
    <w:uiPriority w:val="99"/>
    <w:unhideWhenUsed/>
    <w:rsid w:val="0082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2E27"/>
    <w:rPr>
      <w:rFonts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82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2E27"/>
    <w:rPr>
      <w:rFonts w:cs="Calibri"/>
      <w:lang w:eastAsia="en-US"/>
    </w:rPr>
  </w:style>
  <w:style w:type="character" w:styleId="af1">
    <w:name w:val="Emphasis"/>
    <w:basedOn w:val="a0"/>
    <w:qFormat/>
    <w:locked/>
    <w:rsid w:val="00DE6E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337"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E6B6-8EB1-4BC2-94B7-DD89971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3105</Words>
  <Characters>21837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Бармалейкин</dc:creator>
  <cp:lastModifiedBy>User</cp:lastModifiedBy>
  <cp:revision>2</cp:revision>
  <cp:lastPrinted>2018-01-11T12:47:00Z</cp:lastPrinted>
  <dcterms:created xsi:type="dcterms:W3CDTF">2018-02-07T15:54:00Z</dcterms:created>
  <dcterms:modified xsi:type="dcterms:W3CDTF">2018-02-07T15:54:00Z</dcterms:modified>
</cp:coreProperties>
</file>