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58" w:rsidRPr="002A4C58" w:rsidRDefault="008E6C4F" w:rsidP="002A4C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</w:r>
      <w:r w:rsidR="002A4C58" w:rsidRPr="002A4C58">
        <w:rPr>
          <w:rFonts w:ascii="Times New Roman" w:hAnsi="Times New Roman" w:cs="Times New Roman"/>
          <w:sz w:val="24"/>
          <w:szCs w:val="24"/>
        </w:rPr>
        <w:t>УТВЕРЖДЕНО:</w:t>
      </w:r>
    </w:p>
    <w:p w:rsidR="002A4C58" w:rsidRPr="002A4C58" w:rsidRDefault="002A4C58" w:rsidP="002A4C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C58">
        <w:rPr>
          <w:rFonts w:ascii="Times New Roman" w:hAnsi="Times New Roman" w:cs="Times New Roman"/>
          <w:sz w:val="24"/>
          <w:szCs w:val="24"/>
        </w:rPr>
        <w:t>Решением Президиума</w:t>
      </w:r>
    </w:p>
    <w:p w:rsidR="002A4C58" w:rsidRPr="002A4C58" w:rsidRDefault="002A4C58" w:rsidP="002A4C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C58">
        <w:rPr>
          <w:rFonts w:ascii="Times New Roman" w:hAnsi="Times New Roman" w:cs="Times New Roman"/>
          <w:sz w:val="24"/>
          <w:szCs w:val="24"/>
        </w:rPr>
        <w:t>Некоммерческого партнерства</w:t>
      </w:r>
    </w:p>
    <w:p w:rsidR="002A4C58" w:rsidRPr="002A4C58" w:rsidRDefault="002A4C58" w:rsidP="002A4C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C58">
        <w:rPr>
          <w:rFonts w:ascii="Times New Roman" w:hAnsi="Times New Roman" w:cs="Times New Roman"/>
          <w:sz w:val="24"/>
          <w:szCs w:val="24"/>
        </w:rPr>
        <w:t xml:space="preserve"> «Деловой союз оценщиков»</w:t>
      </w:r>
    </w:p>
    <w:p w:rsidR="002A4C58" w:rsidRPr="002A4C58" w:rsidRDefault="002A4C58" w:rsidP="002A4C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4C58">
        <w:rPr>
          <w:rFonts w:ascii="Times New Roman" w:hAnsi="Times New Roman" w:cs="Times New Roman"/>
          <w:sz w:val="24"/>
          <w:szCs w:val="24"/>
        </w:rPr>
        <w:t>(Протокол № 8.1 от  03 марта 2011 года)</w:t>
      </w:r>
    </w:p>
    <w:p w:rsidR="008E6C4F" w:rsidRPr="002A4C58" w:rsidRDefault="008E6C4F" w:rsidP="002A4C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E6C4F" w:rsidRPr="000642A6" w:rsidRDefault="008E6C4F" w:rsidP="00893075">
      <w:pPr>
        <w:shd w:val="clear" w:color="auto" w:fill="FFFFFF"/>
        <w:spacing w:after="255" w:line="255" w:lineRule="atLeast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8E6C4F" w:rsidRPr="000642A6" w:rsidRDefault="008E6C4F" w:rsidP="00893075">
      <w:pPr>
        <w:shd w:val="clear" w:color="auto" w:fill="FFFFFF"/>
        <w:spacing w:after="255" w:line="255" w:lineRule="atLeast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0642A6" w:rsidRPr="00CF7751" w:rsidRDefault="000642A6" w:rsidP="000642A6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CF7751" w:rsidRDefault="00CF7751" w:rsidP="000642A6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CF7751">
        <w:rPr>
          <w:sz w:val="36"/>
          <w:szCs w:val="36"/>
        </w:rPr>
        <w:t>Кодекс</w:t>
      </w:r>
      <w:r>
        <w:rPr>
          <w:sz w:val="36"/>
          <w:szCs w:val="36"/>
        </w:rPr>
        <w:t xml:space="preserve"> </w:t>
      </w:r>
    </w:p>
    <w:p w:rsidR="00CF7751" w:rsidRDefault="00CF7751" w:rsidP="000642A6">
      <w:pPr>
        <w:pStyle w:val="a3"/>
        <w:spacing w:before="0" w:beforeAutospacing="0" w:after="0" w:afterAutospacing="0"/>
        <w:jc w:val="center"/>
        <w:rPr>
          <w:sz w:val="36"/>
          <w:szCs w:val="36"/>
        </w:rPr>
      </w:pPr>
      <w:r w:rsidRPr="00CF7751">
        <w:rPr>
          <w:sz w:val="36"/>
          <w:szCs w:val="36"/>
        </w:rPr>
        <w:t>профессиональной</w:t>
      </w:r>
    </w:p>
    <w:p w:rsidR="000642A6" w:rsidRPr="00CF7751" w:rsidRDefault="00CF7751" w:rsidP="000642A6">
      <w:pPr>
        <w:pStyle w:val="a3"/>
        <w:spacing w:before="0" w:beforeAutospacing="0" w:after="0" w:afterAutospacing="0"/>
        <w:jc w:val="center"/>
        <w:rPr>
          <w:b/>
          <w:sz w:val="36"/>
          <w:szCs w:val="36"/>
        </w:rPr>
      </w:pPr>
      <w:r w:rsidRPr="00CF7751">
        <w:rPr>
          <w:sz w:val="36"/>
          <w:szCs w:val="36"/>
        </w:rPr>
        <w:t xml:space="preserve"> этики оценщиков</w:t>
      </w:r>
      <w:r w:rsidRPr="00CF7751">
        <w:rPr>
          <w:b/>
          <w:sz w:val="36"/>
          <w:szCs w:val="36"/>
        </w:rPr>
        <w:t xml:space="preserve"> </w:t>
      </w:r>
    </w:p>
    <w:p w:rsidR="000642A6" w:rsidRPr="00CF7751" w:rsidRDefault="000642A6" w:rsidP="000642A6">
      <w:pPr>
        <w:rPr>
          <w:rFonts w:ascii="Times New Roman" w:hAnsi="Times New Roman" w:cs="Times New Roman"/>
          <w:sz w:val="36"/>
          <w:szCs w:val="36"/>
        </w:rPr>
      </w:pPr>
    </w:p>
    <w:p w:rsidR="000642A6" w:rsidRPr="00CF7751" w:rsidRDefault="000642A6" w:rsidP="000642A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642A6" w:rsidRPr="00CF7751" w:rsidRDefault="00CF7751" w:rsidP="000642A6">
      <w:pPr>
        <w:jc w:val="center"/>
        <w:rPr>
          <w:rFonts w:ascii="Times New Roman" w:hAnsi="Times New Roman" w:cs="Times New Roman"/>
          <w:sz w:val="36"/>
          <w:szCs w:val="36"/>
        </w:rPr>
      </w:pPr>
      <w:r w:rsidRPr="00CF7751">
        <w:rPr>
          <w:rStyle w:val="FontStyle101"/>
          <w:sz w:val="36"/>
          <w:szCs w:val="36"/>
        </w:rPr>
        <w:t xml:space="preserve"> </w:t>
      </w:r>
    </w:p>
    <w:p w:rsidR="000642A6" w:rsidRPr="00CF7751" w:rsidRDefault="000642A6" w:rsidP="000642A6">
      <w:pPr>
        <w:rPr>
          <w:rFonts w:ascii="Times New Roman" w:hAnsi="Times New Roman" w:cs="Times New Roman"/>
          <w:sz w:val="36"/>
          <w:szCs w:val="36"/>
        </w:rPr>
      </w:pPr>
    </w:p>
    <w:p w:rsidR="000642A6" w:rsidRPr="00CF7751" w:rsidRDefault="000642A6" w:rsidP="000642A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42A6" w:rsidRDefault="000642A6" w:rsidP="000642A6">
      <w:pPr>
        <w:jc w:val="center"/>
        <w:rPr>
          <w:b/>
        </w:rPr>
      </w:pPr>
    </w:p>
    <w:p w:rsidR="000642A6" w:rsidRDefault="000642A6" w:rsidP="000642A6">
      <w:pPr>
        <w:jc w:val="center"/>
        <w:rPr>
          <w:b/>
        </w:rPr>
      </w:pPr>
    </w:p>
    <w:p w:rsidR="000642A6" w:rsidRDefault="000642A6" w:rsidP="000642A6">
      <w:pPr>
        <w:jc w:val="center"/>
        <w:rPr>
          <w:b/>
        </w:rPr>
      </w:pPr>
    </w:p>
    <w:p w:rsidR="000642A6" w:rsidRDefault="000642A6" w:rsidP="000642A6">
      <w:pPr>
        <w:jc w:val="center"/>
        <w:rPr>
          <w:b/>
        </w:rPr>
      </w:pPr>
    </w:p>
    <w:p w:rsidR="000642A6" w:rsidRDefault="000642A6" w:rsidP="000642A6">
      <w:pPr>
        <w:jc w:val="center"/>
        <w:rPr>
          <w:b/>
        </w:rPr>
      </w:pPr>
    </w:p>
    <w:p w:rsidR="000642A6" w:rsidRDefault="000642A6" w:rsidP="000642A6">
      <w:pPr>
        <w:jc w:val="center"/>
        <w:rPr>
          <w:b/>
        </w:rPr>
      </w:pPr>
    </w:p>
    <w:p w:rsidR="000642A6" w:rsidRDefault="000642A6" w:rsidP="000642A6">
      <w:pPr>
        <w:jc w:val="center"/>
        <w:rPr>
          <w:b/>
        </w:rPr>
      </w:pPr>
    </w:p>
    <w:p w:rsidR="000642A6" w:rsidRDefault="000642A6" w:rsidP="000642A6">
      <w:pPr>
        <w:jc w:val="center"/>
        <w:rPr>
          <w:b/>
        </w:rPr>
      </w:pPr>
    </w:p>
    <w:p w:rsidR="000642A6" w:rsidRDefault="000642A6" w:rsidP="000642A6">
      <w:pPr>
        <w:jc w:val="center"/>
        <w:rPr>
          <w:b/>
        </w:rPr>
      </w:pPr>
    </w:p>
    <w:p w:rsidR="000642A6" w:rsidRPr="00474519" w:rsidRDefault="000642A6" w:rsidP="000642A6">
      <w:pPr>
        <w:jc w:val="center"/>
        <w:rPr>
          <w:rFonts w:ascii="Times New Roman" w:hAnsi="Times New Roman" w:cs="Times New Roman"/>
          <w:b/>
        </w:rPr>
      </w:pPr>
    </w:p>
    <w:p w:rsidR="000642A6" w:rsidRPr="00474519" w:rsidRDefault="000642A6" w:rsidP="000642A6">
      <w:pPr>
        <w:jc w:val="center"/>
        <w:rPr>
          <w:rFonts w:ascii="Times New Roman" w:hAnsi="Times New Roman" w:cs="Times New Roman"/>
          <w:b/>
        </w:rPr>
      </w:pPr>
    </w:p>
    <w:p w:rsidR="000642A6" w:rsidRPr="00474519" w:rsidRDefault="000642A6" w:rsidP="000642A6">
      <w:pPr>
        <w:jc w:val="center"/>
        <w:rPr>
          <w:rFonts w:ascii="Times New Roman" w:hAnsi="Times New Roman" w:cs="Times New Roman"/>
          <w:b/>
        </w:rPr>
      </w:pPr>
    </w:p>
    <w:p w:rsidR="000642A6" w:rsidRPr="00474519" w:rsidRDefault="000642A6" w:rsidP="000642A6">
      <w:pPr>
        <w:pStyle w:val="Style2"/>
        <w:widowControl/>
        <w:spacing w:after="120" w:line="240" w:lineRule="auto"/>
        <w:jc w:val="center"/>
        <w:rPr>
          <w:rStyle w:val="FontStyle37"/>
          <w:b w:val="0"/>
          <w:smallCaps/>
        </w:rPr>
      </w:pPr>
      <w:r w:rsidRPr="00474519">
        <w:rPr>
          <w:rStyle w:val="FontStyle37"/>
          <w:b w:val="0"/>
          <w:smallCaps/>
        </w:rPr>
        <w:t>Введен в 201</w:t>
      </w:r>
      <w:r>
        <w:rPr>
          <w:rStyle w:val="FontStyle37"/>
          <w:b w:val="0"/>
          <w:smallCaps/>
        </w:rPr>
        <w:t>1</w:t>
      </w:r>
      <w:r w:rsidRPr="00474519">
        <w:rPr>
          <w:rStyle w:val="FontStyle37"/>
          <w:b w:val="0"/>
          <w:smallCaps/>
        </w:rPr>
        <w:t xml:space="preserve"> г.</w:t>
      </w:r>
    </w:p>
    <w:p w:rsidR="008E6C4F" w:rsidRDefault="008E6C4F" w:rsidP="002A4C58">
      <w:pPr>
        <w:shd w:val="clear" w:color="auto" w:fill="FFFFFF"/>
        <w:spacing w:after="255" w:line="255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</w:p>
    <w:p w:rsidR="00CF7751" w:rsidRDefault="00CF7751" w:rsidP="002A4C58">
      <w:pPr>
        <w:shd w:val="clear" w:color="auto" w:fill="FFFFFF"/>
        <w:spacing w:after="255" w:line="255" w:lineRule="atLeast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</w:p>
    <w:p w:rsidR="00893075" w:rsidRPr="00CF7751" w:rsidRDefault="00893075" w:rsidP="00CF7751">
      <w:pPr>
        <w:shd w:val="clear" w:color="auto" w:fill="FFFFFF"/>
        <w:spacing w:after="255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Предлагаемые нами этические принципы призваны внести вклад в цивилизованное развитие института саморегулирования оценочной деятельности в Российской Федерации и способствовать распространению общепризнанных мировых стандартов в практику взаимоотношений российского бизнес-сообщества.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Настоящий кодекс устанавливают стандарты профессионального поведения и работы, которые рекомендованы для членов ДСО. Положения кодекса не дублируют обязательств, которые предусмотрены для членов ДСО нормами и положениями общего права, включая вопросы трудового законодательства.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Любое недобросовестное поведение какого-то члена ДСО или нарушение положений данного Кодекса этики может служить поводом для начала дисциплинарного разбирательства. В этом случае нарушителя могут попросить обосновать причины, по которым были допущены нарушения.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ДСО призваны следовать не только букве, но и духу настоящего кодекса.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Обязательства членов ДСО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 ДСО обязуется в своей профессиональной деятельности: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Ни при каких обстоятельствах не нарушать принципы деловой этики.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Исключить любую практику, которая может дискредитировать профессию оценщика.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Выполнять взятые на себя профессиональные обязательства в соответствии со стандартами оценки. Использовать все необходимые знания и навыки для достижения наилучших результатов, предусмотренных его договором с заказчиком, посредством исключительно законных способов.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Оказывать профессиональные услуги исходя из тех сроков выполнения работ, которые являются оптимальными и разумными для обеспечения надлежащего качества работ.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2.5. Не раскрывать третьим лицам конфиденциальную информацию, касающуюся бизнеса или личных дел его клиента, без предварительного разрешения последнего.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Не допускать искажений информации в отчетах об оценке и не скрывать фактов, относящихся к профессиональной деятельности.</w:t>
      </w:r>
      <w:r w:rsidRPr="00CF7751">
        <w:rPr>
          <w:rFonts w:ascii="Times New Roman" w:eastAsia="Times New Roman" w:hAnsi="Times New Roman" w:cs="Times New Roman"/>
          <w:color w:val="0B600B"/>
          <w:sz w:val="28"/>
          <w:szCs w:val="28"/>
          <w:lang w:eastAsia="ru-RU"/>
        </w:rPr>
        <w:t>  </w:t>
      </w: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оказания качественной услуги использовать только самой полной информации об объекте оценки с учетом требований законодательства и текущей ситуации на рынке.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На регулярной основе проходить обучение с целью повышения квалификации.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Добросовестно сотрудничать со всеми участниками рынка, оказывать всяческое содействие другим членам ДСО и любому должностному лицу ДСО, назначенному для реализации своих уставных полномочий.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 В своих взаимоотношениях со всеми участниками рынка обязуется руководствоваться профессиональной честностью, не допуская использования неточной (ложной) информации в позиционировании своих профессиональных возможностей и квалификационного уровня.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93075" w:rsidRPr="00CF7751" w:rsidRDefault="00893075" w:rsidP="00CF7751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7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 Избегать некорректных столкновений с коллегами, а при возникновении спорных ситуаций решать вопросы цивилизованно и честно.</w:t>
      </w:r>
    </w:p>
    <w:p w:rsidR="00047668" w:rsidRDefault="00047668">
      <w:bookmarkStart w:id="0" w:name="_GoBack"/>
      <w:bookmarkEnd w:id="0"/>
    </w:p>
    <w:sectPr w:rsidR="00047668" w:rsidSect="00C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06B"/>
    <w:rsid w:val="00047668"/>
    <w:rsid w:val="000642A6"/>
    <w:rsid w:val="002A4C58"/>
    <w:rsid w:val="00893075"/>
    <w:rsid w:val="008E6C4F"/>
    <w:rsid w:val="00C30902"/>
    <w:rsid w:val="00CF7751"/>
    <w:rsid w:val="00FF2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Обычный (Web)11,Обычный (веб)2,Обычный (Web),Обычный (веб) Знак,Обычный (веб) Знак1 Знак,Обычный (веб) Знак Знак1 Знак,Обычный (веб) Знак Знак Знак Знак, Знак Знак Знак Знак Знак,Обычный (веб) Знак Знак, Знак Знак"/>
    <w:basedOn w:val="a"/>
    <w:link w:val="1"/>
    <w:unhideWhenUsed/>
    <w:rsid w:val="0089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075"/>
    <w:rPr>
      <w:b/>
      <w:bCs/>
    </w:rPr>
  </w:style>
  <w:style w:type="character" w:customStyle="1" w:styleId="apple-converted-space">
    <w:name w:val="apple-converted-space"/>
    <w:basedOn w:val="a0"/>
    <w:rsid w:val="00893075"/>
  </w:style>
  <w:style w:type="paragraph" w:customStyle="1" w:styleId="Style2">
    <w:name w:val="Style2"/>
    <w:basedOn w:val="a"/>
    <w:uiPriority w:val="99"/>
    <w:rsid w:val="000642A6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0642A6"/>
    <w:rPr>
      <w:rFonts w:ascii="Times New Roman" w:hAnsi="Times New Roman" w:cs="Times New Roman"/>
      <w:b/>
      <w:bCs/>
      <w:sz w:val="26"/>
      <w:szCs w:val="26"/>
    </w:rPr>
  </w:style>
  <w:style w:type="character" w:customStyle="1" w:styleId="1">
    <w:name w:val="Обычный (веб) Знак1"/>
    <w:aliases w:val="Обычный (Web)1 Знак,Обычный (Web)11 Знак,Обычный (веб)2 Знак,Обычный (Web) Знак,Обычный (веб) Знак Знак1,Обычный (веб) Знак1 Знак Знак,Обычный (веб) Знак Знак1 Знак Знак,Обычный (веб) Знак Знак Знак Знак Знак, Знак Знак Знак"/>
    <w:basedOn w:val="a0"/>
    <w:link w:val="a3"/>
    <w:rsid w:val="000642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1">
    <w:name w:val="Font Style101"/>
    <w:basedOn w:val="a0"/>
    <w:uiPriority w:val="99"/>
    <w:rsid w:val="000642A6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075"/>
    <w:rPr>
      <w:b/>
      <w:bCs/>
    </w:rPr>
  </w:style>
  <w:style w:type="character" w:customStyle="1" w:styleId="apple-converted-space">
    <w:name w:val="apple-converted-space"/>
    <w:basedOn w:val="a0"/>
    <w:rsid w:val="00893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6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9CC0D-49D1-4C4C-93BA-96ED4A69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439</Words>
  <Characters>2503</Characters>
  <Application>Microsoft Office Word</Application>
  <DocSecurity>0</DocSecurity>
  <Lines>20</Lines>
  <Paragraphs>5</Paragraphs>
  <ScaleCrop>false</ScaleCrop>
  <Company>office 2007 rus ent: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2016-01-20T10:32:00Z</dcterms:created>
  <dcterms:modified xsi:type="dcterms:W3CDTF">2016-01-20T10:51:00Z</dcterms:modified>
</cp:coreProperties>
</file>